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AE722" w14:textId="77777777" w:rsidR="008C220F" w:rsidRPr="008C220F" w:rsidRDefault="008C220F" w:rsidP="008C220F">
      <w:pPr>
        <w:spacing w:after="0"/>
        <w:rPr>
          <w:rFonts w:ascii="Calibri" w:eastAsia="Times New Roman" w:hAnsi="Calibri" w:cs="Calibri"/>
          <w:color w:val="212121"/>
          <w:kern w:val="0"/>
          <w:lang w:eastAsia="fr-FR"/>
          <w14:ligatures w14:val="none"/>
        </w:rPr>
      </w:pPr>
    </w:p>
    <w:p w14:paraId="3461D579" w14:textId="77777777" w:rsidR="008C220F" w:rsidRPr="008C220F" w:rsidRDefault="008C220F" w:rsidP="008C220F">
      <w:pPr>
        <w:spacing w:after="0"/>
        <w:rPr>
          <w:rFonts w:ascii="Calibri" w:eastAsia="Times New Roman" w:hAnsi="Calibri" w:cs="Calibri"/>
          <w:color w:val="212121"/>
          <w:kern w:val="0"/>
          <w:lang w:eastAsia="fr-FR"/>
          <w14:ligatures w14:val="none"/>
        </w:rPr>
      </w:pPr>
    </w:p>
    <w:p w14:paraId="4C4EE759" w14:textId="02D89562" w:rsidR="008C220F" w:rsidRDefault="008C220F" w:rsidP="00C912AD">
      <w:pPr>
        <w:spacing w:after="0"/>
        <w:jc w:val="center"/>
        <w:rPr>
          <w:rFonts w:ascii="Calibri" w:eastAsia="Times New Roman" w:hAnsi="Calibri" w:cs="Calibri"/>
          <w:color w:val="212121"/>
          <w:kern w:val="0"/>
          <w:lang w:eastAsia="fr-FR"/>
          <w14:ligatures w14:val="none"/>
        </w:rPr>
      </w:pPr>
      <w:r>
        <w:rPr>
          <w:rFonts w:ascii="Calibri" w:eastAsia="Times New Roman" w:hAnsi="Calibri" w:cs="Calibri"/>
          <w:noProof/>
          <w:color w:val="212121"/>
          <w:kern w:val="0"/>
          <w:lang w:eastAsia="fr-FR"/>
        </w:rPr>
        <w:drawing>
          <wp:inline distT="0" distB="0" distL="0" distR="0" wp14:anchorId="61341CD4" wp14:editId="0FD914AF">
            <wp:extent cx="2392326" cy="844713"/>
            <wp:effectExtent l="0" t="0" r="0" b="6350"/>
            <wp:docPr id="1933105211" name="Image 7" descr="Une image contenant texte, Police, cercl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105211" name="Image 7" descr="Une image contenant texte, Police, cercle, logo&#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42525" cy="897747"/>
                    </a:xfrm>
                    <a:prstGeom prst="rect">
                      <a:avLst/>
                    </a:prstGeom>
                  </pic:spPr>
                </pic:pic>
              </a:graphicData>
            </a:graphic>
          </wp:inline>
        </w:drawing>
      </w:r>
    </w:p>
    <w:p w14:paraId="5172488F" w14:textId="77777777" w:rsidR="00C912AD" w:rsidRDefault="00C912AD" w:rsidP="00C912AD">
      <w:pPr>
        <w:spacing w:after="0"/>
        <w:jc w:val="center"/>
        <w:rPr>
          <w:rFonts w:ascii="Calibri" w:eastAsia="Times New Roman" w:hAnsi="Calibri" w:cs="Calibri"/>
          <w:color w:val="212121"/>
          <w:kern w:val="0"/>
          <w:lang w:eastAsia="fr-FR"/>
          <w14:ligatures w14:val="none"/>
        </w:rPr>
      </w:pPr>
    </w:p>
    <w:p w14:paraId="28475FCC" w14:textId="10093550" w:rsidR="008C220F" w:rsidRPr="008C220F" w:rsidRDefault="008C220F" w:rsidP="008C220F">
      <w:pPr>
        <w:spacing w:after="0"/>
        <w:jc w:val="center"/>
        <w:rPr>
          <w:rFonts w:ascii="Times New Roman" w:eastAsia="Times New Roman" w:hAnsi="Times New Roman" w:cs="Times New Roman"/>
          <w:b/>
          <w:bCs/>
          <w:color w:val="7030A0"/>
          <w:kern w:val="0"/>
          <w:lang w:eastAsia="fr-FR"/>
          <w14:ligatures w14:val="none"/>
        </w:rPr>
      </w:pPr>
      <w:r w:rsidRPr="008C220F">
        <w:rPr>
          <w:rFonts w:ascii="Calibri" w:eastAsia="Times New Roman" w:hAnsi="Calibri" w:cs="Calibri"/>
          <w:b/>
          <w:bCs/>
          <w:color w:val="7030A0"/>
          <w:kern w:val="0"/>
          <w:lang w:eastAsia="fr-FR"/>
          <w14:ligatures w14:val="none"/>
        </w:rPr>
        <w:t>Constat &amp; Enjeux</w:t>
      </w:r>
    </w:p>
    <w:p w14:paraId="5532CA9B" w14:textId="77777777" w:rsidR="008C220F" w:rsidRPr="008C220F" w:rsidRDefault="008C220F" w:rsidP="008C220F">
      <w:pPr>
        <w:spacing w:after="0"/>
        <w:jc w:val="both"/>
        <w:rPr>
          <w:rFonts w:ascii="Calibri" w:eastAsia="Times New Roman" w:hAnsi="Calibri" w:cs="Calibri"/>
          <w:color w:val="212121"/>
          <w:kern w:val="0"/>
          <w:lang w:eastAsia="fr-FR"/>
          <w14:ligatures w14:val="none"/>
        </w:rPr>
      </w:pPr>
    </w:p>
    <w:p w14:paraId="189390AD" w14:textId="77777777" w:rsidR="008C220F" w:rsidRPr="008C220F" w:rsidRDefault="008C220F" w:rsidP="008C220F">
      <w:pPr>
        <w:spacing w:after="0"/>
        <w:jc w:val="both"/>
        <w:rPr>
          <w:rFonts w:ascii="Times New Roman" w:eastAsia="Times New Roman" w:hAnsi="Times New Roman" w:cs="Times New Roman"/>
          <w:i/>
          <w:iCs/>
          <w:color w:val="0070C0"/>
          <w:kern w:val="0"/>
          <w:lang w:eastAsia="fr-FR"/>
          <w14:ligatures w14:val="none"/>
        </w:rPr>
      </w:pPr>
      <w:r w:rsidRPr="008C220F">
        <w:rPr>
          <w:rFonts w:ascii="Calibri" w:eastAsia="Times New Roman" w:hAnsi="Calibri" w:cs="Calibri"/>
          <w:i/>
          <w:iCs/>
          <w:color w:val="0070C0"/>
          <w:kern w:val="0"/>
          <w:lang w:eastAsia="fr-FR"/>
          <w14:ligatures w14:val="none"/>
        </w:rPr>
        <w:t>L'homme au cœur de la technologie : un défi</w:t>
      </w:r>
    </w:p>
    <w:p w14:paraId="7021F3B1" w14:textId="77777777" w:rsidR="008C220F" w:rsidRPr="008C220F" w:rsidRDefault="008C220F" w:rsidP="008C220F">
      <w:pPr>
        <w:spacing w:after="0"/>
        <w:jc w:val="both"/>
        <w:rPr>
          <w:rFonts w:ascii="Calibri" w:eastAsia="Times New Roman" w:hAnsi="Calibri" w:cs="Calibri"/>
          <w:color w:val="212121"/>
          <w:kern w:val="0"/>
          <w:lang w:eastAsia="fr-FR"/>
          <w14:ligatures w14:val="none"/>
        </w:rPr>
      </w:pPr>
    </w:p>
    <w:p w14:paraId="618ECC01" w14:textId="180A815C" w:rsidR="008C220F" w:rsidRPr="008C220F" w:rsidRDefault="008C220F" w:rsidP="008C220F">
      <w:pPr>
        <w:spacing w:after="0"/>
        <w:jc w:val="both"/>
        <w:rPr>
          <w:rFonts w:ascii="Times New Roman" w:eastAsia="Times New Roman" w:hAnsi="Times New Roman" w:cs="Times New Roman"/>
          <w:kern w:val="0"/>
          <w:lang w:eastAsia="fr-FR"/>
          <w14:ligatures w14:val="none"/>
        </w:rPr>
      </w:pPr>
      <w:r w:rsidRPr="008C220F">
        <w:rPr>
          <w:rFonts w:ascii="Calibri" w:eastAsia="Times New Roman" w:hAnsi="Calibri" w:cs="Calibri"/>
          <w:color w:val="212121"/>
          <w:kern w:val="0"/>
          <w:lang w:eastAsia="fr-FR"/>
          <w14:ligatures w14:val="none"/>
        </w:rPr>
        <w:t xml:space="preserve">Nous assistons depuis quelques années à une vive accélération de la numérisation de la société. De cette accélération, de nombreuses interrogations éthiques et anthropologiques émergent. Cyber attaque, intelligence artificielle, algorithmes en masse, </w:t>
      </w:r>
      <w:proofErr w:type="spellStart"/>
      <w:r w:rsidRPr="008C220F">
        <w:rPr>
          <w:rFonts w:ascii="Calibri" w:eastAsia="Times New Roman" w:hAnsi="Calibri" w:cs="Calibri"/>
          <w:color w:val="212121"/>
          <w:kern w:val="0"/>
          <w:lang w:eastAsia="fr-FR"/>
          <w14:ligatures w14:val="none"/>
        </w:rPr>
        <w:t>OpenAi</w:t>
      </w:r>
      <w:proofErr w:type="spellEnd"/>
      <w:r w:rsidRPr="008C220F">
        <w:rPr>
          <w:rFonts w:ascii="Calibri" w:eastAsia="Times New Roman" w:hAnsi="Calibri" w:cs="Calibri"/>
          <w:color w:val="212121"/>
          <w:kern w:val="0"/>
          <w:lang w:eastAsia="fr-FR"/>
          <w14:ligatures w14:val="none"/>
        </w:rPr>
        <w:t xml:space="preserve"> et chat GPT, les nouvelles technologies développent un sentiment croissant d'incompréhension, de peur d'être dépassé</w:t>
      </w:r>
      <w:r w:rsidR="00A96BB1">
        <w:rPr>
          <w:rFonts w:ascii="Calibri" w:eastAsia="Times New Roman" w:hAnsi="Calibri" w:cs="Calibri"/>
          <w:color w:val="212121"/>
          <w:kern w:val="0"/>
          <w:lang w:eastAsia="fr-FR"/>
          <w14:ligatures w14:val="none"/>
        </w:rPr>
        <w:t>,</w:t>
      </w:r>
      <w:r w:rsidRPr="008C220F">
        <w:rPr>
          <w:rFonts w:ascii="Calibri" w:eastAsia="Times New Roman" w:hAnsi="Calibri" w:cs="Calibri"/>
          <w:color w:val="212121"/>
          <w:kern w:val="0"/>
          <w:lang w:eastAsia="fr-FR"/>
          <w14:ligatures w14:val="none"/>
        </w:rPr>
        <w:t xml:space="preserve"> voire remplacé</w:t>
      </w:r>
      <w:r w:rsidR="00A96BB1">
        <w:rPr>
          <w:rFonts w:ascii="Calibri" w:eastAsia="Times New Roman" w:hAnsi="Calibri" w:cs="Calibri"/>
          <w:color w:val="212121"/>
          <w:kern w:val="0"/>
          <w:lang w:eastAsia="fr-FR"/>
          <w14:ligatures w14:val="none"/>
        </w:rPr>
        <w:t>,</w:t>
      </w:r>
      <w:r w:rsidRPr="008C220F">
        <w:rPr>
          <w:rFonts w:ascii="Calibri" w:eastAsia="Times New Roman" w:hAnsi="Calibri" w:cs="Calibri"/>
          <w:color w:val="212121"/>
          <w:kern w:val="0"/>
          <w:lang w:eastAsia="fr-FR"/>
          <w14:ligatures w14:val="none"/>
        </w:rPr>
        <w:t xml:space="preserve"> au sein de la société. La transition numérique n'est plus une option, c'est une nécessité.</w:t>
      </w:r>
    </w:p>
    <w:p w14:paraId="3E352232" w14:textId="77777777" w:rsidR="008C220F" w:rsidRPr="008C220F" w:rsidRDefault="008C220F" w:rsidP="008C220F">
      <w:pPr>
        <w:spacing w:after="0"/>
        <w:jc w:val="both"/>
        <w:rPr>
          <w:rFonts w:ascii="Calibri" w:eastAsia="Times New Roman" w:hAnsi="Calibri" w:cs="Calibri"/>
          <w:color w:val="212121"/>
          <w:kern w:val="0"/>
          <w:lang w:eastAsia="fr-FR"/>
          <w14:ligatures w14:val="none"/>
        </w:rPr>
      </w:pPr>
    </w:p>
    <w:p w14:paraId="176DBE38" w14:textId="77777777" w:rsidR="008C220F" w:rsidRPr="008C220F" w:rsidRDefault="008C220F" w:rsidP="008C220F">
      <w:pPr>
        <w:spacing w:after="0"/>
        <w:jc w:val="both"/>
        <w:rPr>
          <w:rFonts w:ascii="Times New Roman" w:eastAsia="Times New Roman" w:hAnsi="Times New Roman" w:cs="Times New Roman"/>
          <w:kern w:val="0"/>
          <w:lang w:eastAsia="fr-FR"/>
          <w14:ligatures w14:val="none"/>
        </w:rPr>
      </w:pPr>
      <w:r w:rsidRPr="008C220F">
        <w:rPr>
          <w:rFonts w:ascii="Calibri" w:eastAsia="Times New Roman" w:hAnsi="Calibri" w:cs="Calibri"/>
          <w:color w:val="212121"/>
          <w:kern w:val="0"/>
          <w:lang w:eastAsia="fr-FR"/>
          <w14:ligatures w14:val="none"/>
        </w:rPr>
        <w:t>Le recrutement de professionnels experts de cette transition est le grand défi des entreprises de demain.</w:t>
      </w:r>
    </w:p>
    <w:p w14:paraId="3AE59398" w14:textId="19A06F88" w:rsidR="008C220F" w:rsidRPr="008C220F" w:rsidRDefault="008C220F" w:rsidP="008C220F">
      <w:pPr>
        <w:spacing w:after="0"/>
        <w:jc w:val="both"/>
        <w:rPr>
          <w:rFonts w:ascii="Times New Roman" w:eastAsia="Times New Roman" w:hAnsi="Times New Roman" w:cs="Times New Roman"/>
          <w:kern w:val="0"/>
          <w:lang w:eastAsia="fr-FR"/>
          <w14:ligatures w14:val="none"/>
        </w:rPr>
      </w:pPr>
      <w:r w:rsidRPr="008C220F">
        <w:rPr>
          <w:rFonts w:ascii="Calibri" w:eastAsia="Times New Roman" w:hAnsi="Calibri" w:cs="Calibri"/>
          <w:color w:val="212121"/>
          <w:kern w:val="0"/>
          <w:lang w:eastAsia="fr-FR"/>
          <w14:ligatures w14:val="none"/>
        </w:rPr>
        <w:t>En 2030, selon l'Institut Montaigne, la France compterait un déficit d'1,5 million de talents digitaux pour assurer la transformation numérique du pays ce qui nécessite de former 130000 personnes par an. En 2022, seules 70 000 personnes ont rejoint les métiers du numérique.</w:t>
      </w:r>
      <w:r w:rsidR="00C912AD">
        <w:rPr>
          <w:rFonts w:ascii="Times New Roman" w:eastAsia="Times New Roman" w:hAnsi="Times New Roman" w:cs="Times New Roman"/>
          <w:kern w:val="0"/>
          <w:lang w:eastAsia="fr-FR"/>
          <w14:ligatures w14:val="none"/>
        </w:rPr>
        <w:t xml:space="preserve"> </w:t>
      </w:r>
      <w:r w:rsidRPr="008C220F">
        <w:rPr>
          <w:rFonts w:ascii="Calibri" w:eastAsia="Times New Roman" w:hAnsi="Calibri" w:cs="Calibri"/>
          <w:color w:val="212121"/>
          <w:kern w:val="0"/>
          <w:lang w:eastAsia="fr-FR"/>
          <w14:ligatures w14:val="none"/>
        </w:rPr>
        <w:t>L'Enseignement Catholique souhaite ainsi répondre à cet enjeu sociétal en apportant ses valeurs et son savoir-faire éducatif, pour créer un lieu de formation dédié à la transition et au « numéri</w:t>
      </w:r>
      <w:r w:rsidR="00C912AD">
        <w:rPr>
          <w:rFonts w:ascii="Calibri" w:eastAsia="Times New Roman" w:hAnsi="Calibri" w:cs="Calibri"/>
          <w:color w:val="212121"/>
          <w:kern w:val="0"/>
          <w:lang w:eastAsia="fr-FR"/>
          <w14:ligatures w14:val="none"/>
        </w:rPr>
        <w:t>que</w:t>
      </w:r>
      <w:r w:rsidRPr="008C220F">
        <w:rPr>
          <w:rFonts w:ascii="Calibri" w:eastAsia="Times New Roman" w:hAnsi="Calibri" w:cs="Calibri"/>
          <w:color w:val="212121"/>
          <w:kern w:val="0"/>
          <w:lang w:eastAsia="fr-FR"/>
          <w14:ligatures w14:val="none"/>
        </w:rPr>
        <w:t xml:space="preserve"> responsable » : </w:t>
      </w:r>
      <w:proofErr w:type="spellStart"/>
      <w:r w:rsidRPr="008C220F">
        <w:rPr>
          <w:rFonts w:ascii="Calibri" w:eastAsia="Times New Roman" w:hAnsi="Calibri" w:cs="Calibri"/>
          <w:color w:val="212121"/>
          <w:kern w:val="0"/>
          <w:lang w:eastAsia="fr-FR"/>
          <w14:ligatures w14:val="none"/>
        </w:rPr>
        <w:t>Sup'Etixs</w:t>
      </w:r>
      <w:proofErr w:type="spellEnd"/>
      <w:r w:rsidRPr="008C220F">
        <w:rPr>
          <w:rFonts w:ascii="Calibri" w:eastAsia="Times New Roman" w:hAnsi="Calibri" w:cs="Calibri"/>
          <w:color w:val="212121"/>
          <w:kern w:val="0"/>
          <w:lang w:eastAsia="fr-FR"/>
          <w14:ligatures w14:val="none"/>
        </w:rPr>
        <w:t>, le campus de la transition numérique</w:t>
      </w:r>
      <w:r w:rsidR="00C912AD">
        <w:rPr>
          <w:rFonts w:ascii="Calibri" w:eastAsia="Times New Roman" w:hAnsi="Calibri" w:cs="Calibri"/>
          <w:color w:val="212121"/>
          <w:kern w:val="0"/>
          <w:lang w:eastAsia="fr-FR"/>
          <w14:ligatures w14:val="none"/>
        </w:rPr>
        <w:t xml:space="preserve"> et des transitions de la société.</w:t>
      </w:r>
    </w:p>
    <w:p w14:paraId="2B0129DD" w14:textId="77777777" w:rsidR="008C220F" w:rsidRPr="008C220F" w:rsidRDefault="008C220F" w:rsidP="008C220F">
      <w:pPr>
        <w:spacing w:after="0"/>
        <w:jc w:val="both"/>
        <w:rPr>
          <w:rFonts w:ascii="Calibri" w:eastAsia="Times New Roman" w:hAnsi="Calibri" w:cs="Calibri"/>
          <w:color w:val="212121"/>
          <w:kern w:val="0"/>
          <w:lang w:eastAsia="fr-FR"/>
          <w14:ligatures w14:val="none"/>
        </w:rPr>
      </w:pPr>
    </w:p>
    <w:p w14:paraId="66AFC2BF" w14:textId="77FF65C4" w:rsidR="008C220F" w:rsidRPr="008C220F" w:rsidRDefault="008C220F" w:rsidP="008C220F">
      <w:pPr>
        <w:spacing w:after="0"/>
        <w:jc w:val="center"/>
        <w:rPr>
          <w:rFonts w:ascii="Times New Roman" w:eastAsia="Times New Roman" w:hAnsi="Times New Roman" w:cs="Times New Roman"/>
          <w:b/>
          <w:bCs/>
          <w:color w:val="7030A0"/>
          <w:kern w:val="0"/>
          <w:lang w:eastAsia="fr-FR"/>
          <w14:ligatures w14:val="none"/>
        </w:rPr>
      </w:pPr>
      <w:r w:rsidRPr="00520B44">
        <w:rPr>
          <w:rFonts w:ascii="Calibri" w:eastAsia="Times New Roman" w:hAnsi="Calibri" w:cs="Calibri"/>
          <w:b/>
          <w:bCs/>
          <w:color w:val="7030A0"/>
          <w:kern w:val="0"/>
          <w:lang w:eastAsia="fr-FR"/>
          <w14:ligatures w14:val="none"/>
        </w:rPr>
        <w:t>La Promesse</w:t>
      </w:r>
      <w:r w:rsidR="00A96BB1">
        <w:rPr>
          <w:rFonts w:ascii="Calibri" w:eastAsia="Times New Roman" w:hAnsi="Calibri" w:cs="Calibri"/>
          <w:b/>
          <w:bCs/>
          <w:color w:val="7030A0"/>
          <w:kern w:val="0"/>
          <w:lang w:eastAsia="fr-FR"/>
          <w14:ligatures w14:val="none"/>
        </w:rPr>
        <w:t xml:space="preserve"> du campus</w:t>
      </w:r>
    </w:p>
    <w:p w14:paraId="7FCF13D1" w14:textId="77777777" w:rsidR="008C220F" w:rsidRPr="008C220F" w:rsidRDefault="008C220F" w:rsidP="008C220F">
      <w:pPr>
        <w:spacing w:after="0"/>
        <w:jc w:val="both"/>
        <w:rPr>
          <w:rFonts w:ascii="Calibri" w:eastAsia="Times New Roman" w:hAnsi="Calibri" w:cs="Calibri"/>
          <w:color w:val="212121"/>
          <w:kern w:val="0"/>
          <w:lang w:eastAsia="fr-FR"/>
          <w14:ligatures w14:val="none"/>
        </w:rPr>
      </w:pPr>
    </w:p>
    <w:p w14:paraId="4638317C" w14:textId="77777777" w:rsidR="008C220F" w:rsidRPr="008C220F" w:rsidRDefault="008C220F" w:rsidP="008C220F">
      <w:pPr>
        <w:spacing w:after="0"/>
        <w:jc w:val="both"/>
        <w:rPr>
          <w:rFonts w:ascii="Times New Roman" w:eastAsia="Times New Roman" w:hAnsi="Times New Roman" w:cs="Times New Roman"/>
          <w:i/>
          <w:iCs/>
          <w:color w:val="0070C0"/>
          <w:kern w:val="0"/>
          <w:lang w:eastAsia="fr-FR"/>
          <w14:ligatures w14:val="none"/>
        </w:rPr>
      </w:pPr>
      <w:r w:rsidRPr="008C220F">
        <w:rPr>
          <w:rFonts w:ascii="Calibri" w:eastAsia="Times New Roman" w:hAnsi="Calibri" w:cs="Calibri"/>
          <w:i/>
          <w:iCs/>
          <w:color w:val="0070C0"/>
          <w:kern w:val="0"/>
          <w:lang w:eastAsia="fr-FR"/>
          <w14:ligatures w14:val="none"/>
        </w:rPr>
        <w:t>Des métiers clefs d'avenir pour les jeunes, des experts adaptés aux entreprises</w:t>
      </w:r>
    </w:p>
    <w:p w14:paraId="74CF45EC" w14:textId="77777777" w:rsidR="008C220F" w:rsidRPr="008C220F" w:rsidRDefault="008C220F" w:rsidP="008C220F">
      <w:pPr>
        <w:spacing w:after="0"/>
        <w:jc w:val="both"/>
        <w:rPr>
          <w:rFonts w:ascii="Calibri" w:eastAsia="Times New Roman" w:hAnsi="Calibri" w:cs="Calibri"/>
          <w:color w:val="212121"/>
          <w:kern w:val="0"/>
          <w:lang w:eastAsia="fr-FR"/>
          <w14:ligatures w14:val="none"/>
        </w:rPr>
      </w:pPr>
    </w:p>
    <w:p w14:paraId="4EBA73CE" w14:textId="1487D1D9" w:rsidR="008C220F" w:rsidRPr="008C220F" w:rsidRDefault="008C220F" w:rsidP="008C220F">
      <w:pPr>
        <w:spacing w:after="0"/>
        <w:jc w:val="both"/>
        <w:rPr>
          <w:rFonts w:ascii="Times New Roman" w:eastAsia="Times New Roman" w:hAnsi="Times New Roman" w:cs="Times New Roman"/>
          <w:kern w:val="0"/>
          <w:lang w:eastAsia="fr-FR"/>
          <w14:ligatures w14:val="none"/>
        </w:rPr>
      </w:pPr>
      <w:r w:rsidRPr="008C220F">
        <w:rPr>
          <w:rFonts w:ascii="Calibri" w:eastAsia="Times New Roman" w:hAnsi="Calibri" w:cs="Calibri"/>
          <w:color w:val="212121"/>
          <w:kern w:val="0"/>
          <w:lang w:eastAsia="fr-FR"/>
          <w14:ligatures w14:val="none"/>
        </w:rPr>
        <w:t xml:space="preserve">La mission de </w:t>
      </w:r>
      <w:proofErr w:type="spellStart"/>
      <w:r w:rsidRPr="008C220F">
        <w:rPr>
          <w:rFonts w:ascii="Calibri" w:eastAsia="Times New Roman" w:hAnsi="Calibri" w:cs="Calibri"/>
          <w:color w:val="212121"/>
          <w:kern w:val="0"/>
          <w:lang w:eastAsia="fr-FR"/>
          <w14:ligatures w14:val="none"/>
        </w:rPr>
        <w:t>Sup'Etixs</w:t>
      </w:r>
      <w:proofErr w:type="spellEnd"/>
      <w:r w:rsidRPr="008C220F">
        <w:rPr>
          <w:rFonts w:ascii="Calibri" w:eastAsia="Times New Roman" w:hAnsi="Calibri" w:cs="Calibri"/>
          <w:color w:val="212121"/>
          <w:kern w:val="0"/>
          <w:lang w:eastAsia="fr-FR"/>
          <w14:ligatures w14:val="none"/>
        </w:rPr>
        <w:t xml:space="preserve"> est à la fois de former les jeunes aux métiers clefs d'avenir dans le secteur du numérique, et dans le même temps d'offrir aux entreprises des profils experts qui relèveront les grands défis de la transition tels que la cybersécurité, l'intelligence artificielle, l'écologie numérique. Sur le campus, monde de l'apprentissage et monde de l'entreprise se rencontrent et s'enrichissent mutuellement dans le cercle vertueux de l'alternance.</w:t>
      </w:r>
      <w:r>
        <w:rPr>
          <w:rFonts w:ascii="Calibri" w:eastAsia="Times New Roman" w:hAnsi="Calibri" w:cs="Calibri"/>
          <w:color w:val="212121"/>
          <w:kern w:val="0"/>
          <w:lang w:eastAsia="fr-FR"/>
          <w14:ligatures w14:val="none"/>
        </w:rPr>
        <w:t xml:space="preserve"> </w:t>
      </w:r>
      <w:r w:rsidRPr="008C220F">
        <w:rPr>
          <w:rFonts w:ascii="Calibri" w:eastAsia="Times New Roman" w:hAnsi="Calibri" w:cs="Calibri"/>
          <w:color w:val="212121"/>
          <w:kern w:val="0"/>
          <w:lang w:eastAsia="fr-FR"/>
          <w14:ligatures w14:val="none"/>
        </w:rPr>
        <w:t xml:space="preserve">Le défi de la transition exige qu'entrepreneurs et étudiants se perfectionnent et innovent ensemble pour répondre aux enjeux d'un secteur liquide en perpétuelle mutation. La vocation du campus ne se limite pas à la formation, </w:t>
      </w:r>
      <w:proofErr w:type="spellStart"/>
      <w:r w:rsidRPr="008C220F">
        <w:rPr>
          <w:rFonts w:ascii="Calibri" w:eastAsia="Times New Roman" w:hAnsi="Calibri" w:cs="Calibri"/>
          <w:color w:val="212121"/>
          <w:kern w:val="0"/>
          <w:lang w:eastAsia="fr-FR"/>
          <w14:ligatures w14:val="none"/>
        </w:rPr>
        <w:t>Sup'Etixs</w:t>
      </w:r>
      <w:proofErr w:type="spellEnd"/>
      <w:r w:rsidRPr="008C220F">
        <w:rPr>
          <w:rFonts w:ascii="Calibri" w:eastAsia="Times New Roman" w:hAnsi="Calibri" w:cs="Calibri"/>
          <w:color w:val="212121"/>
          <w:kern w:val="0"/>
          <w:lang w:eastAsia="fr-FR"/>
          <w14:ligatures w14:val="none"/>
        </w:rPr>
        <w:t xml:space="preserve"> est d'abord un lieu d'éducation à la liberté, à la responsabilité, au discernement mais aussi à l'engagement et au sens du service.</w:t>
      </w:r>
    </w:p>
    <w:p w14:paraId="61F99674" w14:textId="77777777" w:rsidR="008C220F" w:rsidRPr="008C220F" w:rsidRDefault="008C220F" w:rsidP="008C220F">
      <w:pPr>
        <w:spacing w:after="0"/>
        <w:jc w:val="both"/>
        <w:rPr>
          <w:rFonts w:ascii="Calibri" w:eastAsia="Times New Roman" w:hAnsi="Calibri" w:cs="Calibri"/>
          <w:color w:val="212121"/>
          <w:kern w:val="0"/>
          <w:lang w:eastAsia="fr-FR"/>
          <w14:ligatures w14:val="none"/>
        </w:rPr>
      </w:pPr>
    </w:p>
    <w:p w14:paraId="3F0DBA34" w14:textId="304B9AB5" w:rsidR="008C220F" w:rsidRDefault="008C220F" w:rsidP="008C220F">
      <w:pPr>
        <w:spacing w:after="0"/>
        <w:jc w:val="both"/>
        <w:rPr>
          <w:rFonts w:ascii="Calibri" w:eastAsia="Times New Roman" w:hAnsi="Calibri" w:cs="Calibri"/>
          <w:color w:val="212121"/>
          <w:kern w:val="0"/>
          <w:lang w:eastAsia="fr-FR"/>
          <w14:ligatures w14:val="none"/>
        </w:rPr>
      </w:pPr>
      <w:r w:rsidRPr="008C220F">
        <w:rPr>
          <w:rFonts w:ascii="Calibri" w:eastAsia="Times New Roman" w:hAnsi="Calibri" w:cs="Calibri"/>
          <w:color w:val="212121"/>
          <w:kern w:val="0"/>
          <w:lang w:eastAsia="fr-FR"/>
          <w14:ligatures w14:val="none"/>
        </w:rPr>
        <w:t>Sélectionnés en concertation avec P</w:t>
      </w:r>
      <w:r>
        <w:rPr>
          <w:rFonts w:ascii="Calibri" w:eastAsia="Times New Roman" w:hAnsi="Calibri" w:cs="Calibri"/>
          <w:color w:val="212121"/>
          <w:kern w:val="0"/>
          <w:lang w:eastAsia="fr-FR"/>
          <w14:ligatures w14:val="none"/>
        </w:rPr>
        <w:t>ô</w:t>
      </w:r>
      <w:r w:rsidRPr="008C220F">
        <w:rPr>
          <w:rFonts w:ascii="Calibri" w:eastAsia="Times New Roman" w:hAnsi="Calibri" w:cs="Calibri"/>
          <w:color w:val="212121"/>
          <w:kern w:val="0"/>
          <w:lang w:eastAsia="fr-FR"/>
          <w14:ligatures w14:val="none"/>
        </w:rPr>
        <w:t xml:space="preserve">le emploi sur les métiers en tension et émergents, </w:t>
      </w:r>
      <w:r>
        <w:rPr>
          <w:rFonts w:ascii="Calibri" w:eastAsia="Times New Roman" w:hAnsi="Calibri" w:cs="Calibri"/>
          <w:color w:val="212121"/>
          <w:kern w:val="0"/>
          <w:lang w:eastAsia="fr-FR"/>
          <w14:ligatures w14:val="none"/>
        </w:rPr>
        <w:t>quatre</w:t>
      </w:r>
      <w:r w:rsidRPr="008C220F">
        <w:rPr>
          <w:rFonts w:ascii="Calibri" w:eastAsia="Times New Roman" w:hAnsi="Calibri" w:cs="Calibri"/>
          <w:color w:val="212121"/>
          <w:kern w:val="0"/>
          <w:lang w:eastAsia="fr-FR"/>
          <w14:ligatures w14:val="none"/>
        </w:rPr>
        <w:t xml:space="preserve"> premières formations sont proposées à la rentrée</w:t>
      </w:r>
      <w:r>
        <w:rPr>
          <w:rFonts w:ascii="Calibri" w:eastAsia="Times New Roman" w:hAnsi="Calibri" w:cs="Calibri"/>
          <w:color w:val="212121"/>
          <w:kern w:val="0"/>
          <w:lang w:eastAsia="fr-FR"/>
          <w14:ligatures w14:val="none"/>
        </w:rPr>
        <w:t xml:space="preserve"> 2023 :</w:t>
      </w:r>
    </w:p>
    <w:p w14:paraId="6431230D" w14:textId="77777777" w:rsidR="00A96BB1" w:rsidRPr="008C220F" w:rsidRDefault="00A96BB1" w:rsidP="008C220F">
      <w:pPr>
        <w:spacing w:after="0"/>
        <w:jc w:val="both"/>
        <w:rPr>
          <w:rFonts w:ascii="Times New Roman" w:eastAsia="Times New Roman" w:hAnsi="Times New Roman" w:cs="Times New Roman"/>
          <w:kern w:val="0"/>
          <w:lang w:eastAsia="fr-FR"/>
          <w14:ligatures w14:val="none"/>
        </w:rPr>
      </w:pPr>
    </w:p>
    <w:p w14:paraId="0609A1CC" w14:textId="4EC700FF" w:rsidR="008C220F" w:rsidRPr="00C912AD" w:rsidRDefault="008C220F" w:rsidP="00C912AD">
      <w:pPr>
        <w:pStyle w:val="Paragraphedeliste"/>
        <w:numPr>
          <w:ilvl w:val="0"/>
          <w:numId w:val="1"/>
        </w:numPr>
        <w:spacing w:after="0"/>
        <w:jc w:val="both"/>
        <w:rPr>
          <w:rFonts w:ascii="Calibri" w:eastAsia="Times New Roman" w:hAnsi="Calibri" w:cs="Calibri"/>
          <w:color w:val="212121"/>
          <w:kern w:val="0"/>
          <w:lang w:eastAsia="fr-FR"/>
          <w14:ligatures w14:val="none"/>
        </w:rPr>
      </w:pPr>
      <w:r w:rsidRPr="00C912AD">
        <w:rPr>
          <w:rFonts w:ascii="Calibri" w:eastAsia="Times New Roman" w:hAnsi="Calibri" w:cs="Calibri"/>
          <w:color w:val="212121"/>
          <w:kern w:val="0"/>
          <w:lang w:eastAsia="fr-FR"/>
          <w14:ligatures w14:val="none"/>
        </w:rPr>
        <w:t>un BTS CIEL (Cybersécurité-Informatique-</w:t>
      </w:r>
      <w:proofErr w:type="spellStart"/>
      <w:r w:rsidRPr="00C912AD">
        <w:rPr>
          <w:rFonts w:ascii="Calibri" w:eastAsia="Times New Roman" w:hAnsi="Calibri" w:cs="Calibri"/>
          <w:color w:val="212121"/>
          <w:kern w:val="0"/>
          <w:lang w:eastAsia="fr-FR"/>
          <w14:ligatures w14:val="none"/>
        </w:rPr>
        <w:t>ÉLectronique</w:t>
      </w:r>
      <w:proofErr w:type="spellEnd"/>
      <w:r w:rsidRPr="00C912AD">
        <w:rPr>
          <w:rFonts w:ascii="Calibri" w:eastAsia="Times New Roman" w:hAnsi="Calibri" w:cs="Calibri"/>
          <w:color w:val="212121"/>
          <w:kern w:val="0"/>
          <w:lang w:eastAsia="fr-FR"/>
          <w14:ligatures w14:val="none"/>
        </w:rPr>
        <w:t xml:space="preserve">), </w:t>
      </w:r>
    </w:p>
    <w:p w14:paraId="1F0F030A" w14:textId="2EDA30EB" w:rsidR="008C220F" w:rsidRPr="00C912AD" w:rsidRDefault="008C220F" w:rsidP="00C912AD">
      <w:pPr>
        <w:pStyle w:val="Paragraphedeliste"/>
        <w:numPr>
          <w:ilvl w:val="0"/>
          <w:numId w:val="1"/>
        </w:numPr>
        <w:spacing w:after="0"/>
        <w:jc w:val="both"/>
        <w:rPr>
          <w:rFonts w:ascii="Calibri" w:eastAsia="Times New Roman" w:hAnsi="Calibri" w:cs="Calibri"/>
          <w:color w:val="212121"/>
          <w:kern w:val="0"/>
          <w:lang w:eastAsia="fr-FR"/>
          <w14:ligatures w14:val="none"/>
        </w:rPr>
      </w:pPr>
      <w:r w:rsidRPr="00C912AD">
        <w:rPr>
          <w:rFonts w:ascii="Calibri" w:eastAsia="Times New Roman" w:hAnsi="Calibri" w:cs="Calibri"/>
          <w:color w:val="212121"/>
          <w:kern w:val="0"/>
          <w:lang w:eastAsia="fr-FR"/>
          <w14:ligatures w14:val="none"/>
        </w:rPr>
        <w:t xml:space="preserve">un </w:t>
      </w:r>
      <w:proofErr w:type="spellStart"/>
      <w:r w:rsidRPr="00C912AD">
        <w:rPr>
          <w:rFonts w:ascii="Calibri" w:eastAsia="Times New Roman" w:hAnsi="Calibri" w:cs="Calibri"/>
          <w:color w:val="212121"/>
          <w:kern w:val="0"/>
          <w:lang w:eastAsia="fr-FR"/>
          <w14:ligatures w14:val="none"/>
        </w:rPr>
        <w:t>Bachelor</w:t>
      </w:r>
      <w:proofErr w:type="spellEnd"/>
      <w:r w:rsidRPr="00C912AD">
        <w:rPr>
          <w:rFonts w:ascii="Calibri" w:eastAsia="Times New Roman" w:hAnsi="Calibri" w:cs="Calibri"/>
          <w:color w:val="212121"/>
          <w:kern w:val="0"/>
          <w:lang w:eastAsia="fr-FR"/>
          <w14:ligatures w14:val="none"/>
        </w:rPr>
        <w:t xml:space="preserve"> Administrateur des réseaux d'information - transition digitale </w:t>
      </w:r>
      <w:proofErr w:type="spellStart"/>
      <w:r w:rsidRPr="00C912AD">
        <w:rPr>
          <w:rFonts w:ascii="Calibri" w:eastAsia="Times New Roman" w:hAnsi="Calibri" w:cs="Calibri"/>
          <w:color w:val="212121"/>
          <w:kern w:val="0"/>
          <w:lang w:eastAsia="fr-FR"/>
          <w14:ligatures w14:val="none"/>
        </w:rPr>
        <w:t>devops</w:t>
      </w:r>
      <w:proofErr w:type="spellEnd"/>
      <w:r w:rsidRPr="00C912AD">
        <w:rPr>
          <w:rFonts w:ascii="Calibri" w:eastAsia="Times New Roman" w:hAnsi="Calibri" w:cs="Calibri"/>
          <w:color w:val="212121"/>
          <w:kern w:val="0"/>
          <w:lang w:eastAsia="fr-FR"/>
          <w14:ligatures w14:val="none"/>
        </w:rPr>
        <w:t xml:space="preserve">, </w:t>
      </w:r>
    </w:p>
    <w:p w14:paraId="6E021F9E" w14:textId="2B050E44" w:rsidR="008C220F" w:rsidRPr="00C912AD" w:rsidRDefault="00C912AD" w:rsidP="00C912AD">
      <w:pPr>
        <w:pStyle w:val="Paragraphedeliste"/>
        <w:numPr>
          <w:ilvl w:val="0"/>
          <w:numId w:val="1"/>
        </w:numPr>
        <w:spacing w:after="0"/>
        <w:rPr>
          <w:rFonts w:ascii="Times New Roman" w:eastAsia="Times New Roman" w:hAnsi="Times New Roman" w:cs="Times New Roman"/>
          <w:kern w:val="0"/>
          <w:lang w:eastAsia="fr-FR"/>
          <w14:ligatures w14:val="none"/>
        </w:rPr>
      </w:pPr>
      <w:r>
        <w:rPr>
          <w:rFonts w:ascii="Calibri" w:eastAsia="Times New Roman" w:hAnsi="Calibri" w:cs="Calibri"/>
          <w:color w:val="212121"/>
          <w:kern w:val="0"/>
          <w:lang w:eastAsia="fr-FR"/>
          <w14:ligatures w14:val="none"/>
        </w:rPr>
        <w:t xml:space="preserve">un </w:t>
      </w:r>
      <w:proofErr w:type="spellStart"/>
      <w:r w:rsidR="008C220F" w:rsidRPr="00C912AD">
        <w:rPr>
          <w:rFonts w:ascii="Calibri" w:eastAsia="Times New Roman" w:hAnsi="Calibri" w:cs="Calibri"/>
          <w:color w:val="212121"/>
          <w:kern w:val="0"/>
          <w:lang w:eastAsia="fr-FR"/>
          <w14:ligatures w14:val="none"/>
        </w:rPr>
        <w:t>Bachelor</w:t>
      </w:r>
      <w:proofErr w:type="spellEnd"/>
      <w:r w:rsidR="008C220F" w:rsidRPr="00C912AD">
        <w:rPr>
          <w:rFonts w:ascii="Calibri" w:eastAsia="Times New Roman" w:hAnsi="Calibri" w:cs="Calibri"/>
          <w:color w:val="212121"/>
          <w:kern w:val="0"/>
          <w:lang w:eastAsia="fr-FR"/>
          <w14:ligatures w14:val="none"/>
        </w:rPr>
        <w:t xml:space="preserve"> Responsable du développement et du pilotage commercial </w:t>
      </w:r>
      <w:r>
        <w:rPr>
          <w:rFonts w:ascii="Calibri" w:eastAsia="Times New Roman" w:hAnsi="Calibri" w:cs="Calibri"/>
          <w:color w:val="212121"/>
          <w:kern w:val="0"/>
          <w:lang w:eastAsia="fr-FR"/>
          <w14:ligatures w14:val="none"/>
        </w:rPr>
        <w:t xml:space="preserve">- </w:t>
      </w:r>
      <w:r w:rsidR="008C220F" w:rsidRPr="00C912AD">
        <w:rPr>
          <w:rFonts w:ascii="Calibri" w:eastAsia="Times New Roman" w:hAnsi="Calibri" w:cs="Calibri"/>
          <w:color w:val="212121"/>
          <w:kern w:val="0"/>
          <w:lang w:eastAsia="fr-FR"/>
          <w14:ligatures w14:val="none"/>
        </w:rPr>
        <w:t>France et international (option webmarketing)</w:t>
      </w:r>
    </w:p>
    <w:p w14:paraId="6283E61C" w14:textId="77777777" w:rsidR="008C220F" w:rsidRPr="008C220F" w:rsidRDefault="008C220F" w:rsidP="008C220F">
      <w:pPr>
        <w:spacing w:after="0"/>
        <w:jc w:val="both"/>
        <w:rPr>
          <w:rFonts w:ascii="Calibri" w:eastAsia="Times New Roman" w:hAnsi="Calibri" w:cs="Calibri"/>
          <w:color w:val="212121"/>
          <w:kern w:val="0"/>
          <w:lang w:eastAsia="fr-FR"/>
          <w14:ligatures w14:val="none"/>
        </w:rPr>
      </w:pPr>
    </w:p>
    <w:p w14:paraId="4B43AB54" w14:textId="77777777" w:rsidR="008C220F" w:rsidRDefault="008C220F" w:rsidP="008C220F">
      <w:pPr>
        <w:spacing w:after="0"/>
        <w:jc w:val="both"/>
        <w:rPr>
          <w:rFonts w:ascii="Calibri" w:eastAsia="Times New Roman" w:hAnsi="Calibri" w:cs="Calibri"/>
          <w:color w:val="212121"/>
          <w:kern w:val="0"/>
          <w:lang w:eastAsia="fr-FR"/>
          <w14:ligatures w14:val="none"/>
        </w:rPr>
      </w:pPr>
      <w:r>
        <w:rPr>
          <w:rFonts w:ascii="Calibri" w:eastAsia="Times New Roman" w:hAnsi="Calibri" w:cs="Calibri"/>
          <w:color w:val="212121"/>
          <w:kern w:val="0"/>
          <w:lang w:eastAsia="fr-FR"/>
          <w14:ligatures w14:val="none"/>
        </w:rPr>
        <w:t>Ces</w:t>
      </w:r>
      <w:r w:rsidRPr="008C220F">
        <w:rPr>
          <w:rFonts w:ascii="Calibri" w:eastAsia="Times New Roman" w:hAnsi="Calibri" w:cs="Calibri"/>
          <w:color w:val="212121"/>
          <w:kern w:val="0"/>
          <w:lang w:eastAsia="fr-FR"/>
          <w14:ligatures w14:val="none"/>
        </w:rPr>
        <w:t xml:space="preserve"> titres reconnus par l'État sont certifiés par le Répertoire National de la </w:t>
      </w:r>
      <w:r>
        <w:rPr>
          <w:rFonts w:ascii="Calibri" w:eastAsia="Times New Roman" w:hAnsi="Calibri" w:cs="Calibri"/>
          <w:color w:val="212121"/>
          <w:kern w:val="0"/>
          <w:lang w:eastAsia="fr-FR"/>
          <w14:ligatures w14:val="none"/>
        </w:rPr>
        <w:t>C</w:t>
      </w:r>
      <w:r w:rsidRPr="008C220F">
        <w:rPr>
          <w:rFonts w:ascii="Calibri" w:eastAsia="Times New Roman" w:hAnsi="Calibri" w:cs="Calibri"/>
          <w:color w:val="212121"/>
          <w:kern w:val="0"/>
          <w:lang w:eastAsia="fr-FR"/>
          <w14:ligatures w14:val="none"/>
        </w:rPr>
        <w:t xml:space="preserve">ertification </w:t>
      </w:r>
      <w:r>
        <w:rPr>
          <w:rFonts w:ascii="Calibri" w:eastAsia="Times New Roman" w:hAnsi="Calibri" w:cs="Calibri"/>
          <w:color w:val="212121"/>
          <w:kern w:val="0"/>
          <w:lang w:eastAsia="fr-FR"/>
          <w14:ligatures w14:val="none"/>
        </w:rPr>
        <w:t>P</w:t>
      </w:r>
      <w:r w:rsidRPr="008C220F">
        <w:rPr>
          <w:rFonts w:ascii="Calibri" w:eastAsia="Times New Roman" w:hAnsi="Calibri" w:cs="Calibri"/>
          <w:color w:val="212121"/>
          <w:kern w:val="0"/>
          <w:lang w:eastAsia="fr-FR"/>
          <w14:ligatures w14:val="none"/>
        </w:rPr>
        <w:t xml:space="preserve">rofessionnelle. La pédagogie sous-jacente est celle de la mise en pratique, la confrontation des points de vue, la prise de décision, le respect des valeurs et la culture. </w:t>
      </w:r>
    </w:p>
    <w:p w14:paraId="0ACA7B4B" w14:textId="77777777" w:rsidR="00A96BB1" w:rsidRDefault="00A96BB1" w:rsidP="008C220F">
      <w:pPr>
        <w:spacing w:after="0"/>
        <w:jc w:val="both"/>
        <w:rPr>
          <w:rFonts w:ascii="Calibri" w:eastAsia="Times New Roman" w:hAnsi="Calibri" w:cs="Calibri"/>
          <w:color w:val="212121"/>
          <w:kern w:val="0"/>
          <w:lang w:eastAsia="fr-FR"/>
          <w14:ligatures w14:val="none"/>
        </w:rPr>
      </w:pPr>
    </w:p>
    <w:p w14:paraId="38E8A90A" w14:textId="77777777" w:rsidR="00A96BB1" w:rsidRDefault="00A96BB1" w:rsidP="008C220F">
      <w:pPr>
        <w:spacing w:after="0"/>
        <w:jc w:val="both"/>
        <w:rPr>
          <w:rFonts w:ascii="Calibri" w:eastAsia="Times New Roman" w:hAnsi="Calibri" w:cs="Calibri"/>
          <w:color w:val="212121"/>
          <w:kern w:val="0"/>
          <w:lang w:eastAsia="fr-FR"/>
          <w14:ligatures w14:val="none"/>
        </w:rPr>
      </w:pPr>
    </w:p>
    <w:p w14:paraId="5A33606E" w14:textId="77777777" w:rsidR="008C220F" w:rsidRDefault="008C220F" w:rsidP="008C220F">
      <w:pPr>
        <w:spacing w:after="0"/>
        <w:jc w:val="both"/>
        <w:rPr>
          <w:rFonts w:ascii="Calibri" w:eastAsia="Times New Roman" w:hAnsi="Calibri" w:cs="Calibri"/>
          <w:color w:val="212121"/>
          <w:kern w:val="0"/>
          <w:lang w:eastAsia="fr-FR"/>
          <w14:ligatures w14:val="none"/>
        </w:rPr>
      </w:pPr>
    </w:p>
    <w:p w14:paraId="02A78E9C" w14:textId="77777777" w:rsidR="00A96BB1" w:rsidRDefault="008C220F" w:rsidP="008C220F">
      <w:pPr>
        <w:spacing w:after="0"/>
        <w:jc w:val="both"/>
        <w:rPr>
          <w:rFonts w:ascii="Calibri" w:eastAsia="Times New Roman" w:hAnsi="Calibri" w:cs="Calibri"/>
          <w:color w:val="212121"/>
          <w:kern w:val="0"/>
          <w:lang w:eastAsia="fr-FR"/>
          <w14:ligatures w14:val="none"/>
        </w:rPr>
      </w:pPr>
      <w:r w:rsidRPr="008C220F">
        <w:rPr>
          <w:rFonts w:ascii="Calibri" w:eastAsia="Times New Roman" w:hAnsi="Calibri" w:cs="Calibri"/>
          <w:color w:val="212121"/>
          <w:kern w:val="0"/>
          <w:lang w:eastAsia="fr-FR"/>
          <w14:ligatures w14:val="none"/>
        </w:rPr>
        <w:lastRenderedPageBreak/>
        <w:t>En sep</w:t>
      </w:r>
      <w:r>
        <w:rPr>
          <w:rFonts w:ascii="Cambria" w:eastAsia="Times New Roman" w:hAnsi="Cambria" w:cs="Apple Color Emoji"/>
          <w:color w:val="212121"/>
          <w:kern w:val="0"/>
          <w:lang w:eastAsia="fr-FR"/>
          <w14:ligatures w14:val="none"/>
        </w:rPr>
        <w:t>tembre</w:t>
      </w:r>
      <w:r>
        <w:rPr>
          <w:rFonts w:ascii="Cambria" w:eastAsia="Times New Roman" w:hAnsi="Cambria" w:cs="Times New Roman"/>
          <w:kern w:val="0"/>
          <w:lang w:eastAsia="fr-FR"/>
          <w14:ligatures w14:val="none"/>
        </w:rPr>
        <w:t xml:space="preserve"> </w:t>
      </w:r>
      <w:r w:rsidRPr="008C220F">
        <w:rPr>
          <w:rFonts w:ascii="Calibri" w:eastAsia="Times New Roman" w:hAnsi="Calibri" w:cs="Calibri"/>
          <w:color w:val="212121"/>
          <w:kern w:val="0"/>
          <w:lang w:eastAsia="fr-FR"/>
          <w14:ligatures w14:val="none"/>
        </w:rPr>
        <w:t>2024</w:t>
      </w:r>
      <w:r>
        <w:rPr>
          <w:rFonts w:ascii="Calibri" w:eastAsia="Times New Roman" w:hAnsi="Calibri" w:cs="Calibri"/>
          <w:color w:val="212121"/>
          <w:kern w:val="0"/>
          <w:lang w:eastAsia="fr-FR"/>
          <w14:ligatures w14:val="none"/>
        </w:rPr>
        <w:t xml:space="preserve"> </w:t>
      </w:r>
      <w:r w:rsidRPr="008C220F">
        <w:rPr>
          <w:rFonts w:ascii="Calibri" w:eastAsia="Times New Roman" w:hAnsi="Calibri" w:cs="Calibri"/>
          <w:color w:val="212121"/>
          <w:kern w:val="0"/>
          <w:lang w:eastAsia="fr-FR"/>
          <w14:ligatures w14:val="none"/>
        </w:rPr>
        <w:t xml:space="preserve">: </w:t>
      </w:r>
    </w:p>
    <w:p w14:paraId="131D2B0C" w14:textId="77777777" w:rsidR="00A96BB1" w:rsidRDefault="00A96BB1" w:rsidP="008C220F">
      <w:pPr>
        <w:spacing w:after="0"/>
        <w:jc w:val="both"/>
        <w:rPr>
          <w:rFonts w:ascii="Calibri" w:eastAsia="Times New Roman" w:hAnsi="Calibri" w:cs="Calibri"/>
          <w:color w:val="212121"/>
          <w:kern w:val="0"/>
          <w:lang w:eastAsia="fr-FR"/>
          <w14:ligatures w14:val="none"/>
        </w:rPr>
      </w:pPr>
    </w:p>
    <w:p w14:paraId="25ABE413" w14:textId="00DC10A4" w:rsidR="00A96BB1" w:rsidRPr="00A96BB1" w:rsidRDefault="00A96BB1" w:rsidP="00A96BB1">
      <w:pPr>
        <w:pStyle w:val="Paragraphedeliste"/>
        <w:numPr>
          <w:ilvl w:val="0"/>
          <w:numId w:val="1"/>
        </w:numPr>
        <w:spacing w:after="0"/>
        <w:jc w:val="both"/>
        <w:rPr>
          <w:rFonts w:ascii="Calibri" w:eastAsia="Times New Roman" w:hAnsi="Calibri" w:cs="Calibri"/>
          <w:color w:val="212121"/>
          <w:kern w:val="0"/>
          <w:lang w:eastAsia="fr-FR"/>
          <w14:ligatures w14:val="none"/>
        </w:rPr>
      </w:pPr>
      <w:r>
        <w:rPr>
          <w:rFonts w:ascii="Calibri" w:eastAsia="Times New Roman" w:hAnsi="Calibri" w:cs="Calibri"/>
          <w:color w:val="212121"/>
          <w:kern w:val="0"/>
          <w:lang w:eastAsia="fr-FR"/>
          <w14:ligatures w14:val="none"/>
        </w:rPr>
        <w:t xml:space="preserve">un </w:t>
      </w:r>
      <w:r w:rsidRPr="00A96BB1">
        <w:rPr>
          <w:rFonts w:ascii="Calibri" w:eastAsia="Times New Roman" w:hAnsi="Calibri" w:cs="Calibri"/>
          <w:color w:val="212121"/>
          <w:kern w:val="0"/>
          <w:lang w:eastAsia="fr-FR"/>
          <w14:ligatures w14:val="none"/>
        </w:rPr>
        <w:t>BTS marketing-webmarketing</w:t>
      </w:r>
      <w:r>
        <w:rPr>
          <w:rFonts w:ascii="Calibri" w:eastAsia="Times New Roman" w:hAnsi="Calibri" w:cs="Calibri"/>
          <w:color w:val="212121"/>
          <w:kern w:val="0"/>
          <w:lang w:eastAsia="fr-FR"/>
          <w14:ligatures w14:val="none"/>
        </w:rPr>
        <w:t>,</w:t>
      </w:r>
    </w:p>
    <w:p w14:paraId="4F630450" w14:textId="0E52C1C5" w:rsidR="00A96BB1" w:rsidRDefault="00A96BB1" w:rsidP="00A96BB1">
      <w:pPr>
        <w:pStyle w:val="Paragraphedeliste"/>
        <w:numPr>
          <w:ilvl w:val="0"/>
          <w:numId w:val="1"/>
        </w:numPr>
        <w:spacing w:after="0"/>
        <w:jc w:val="both"/>
        <w:rPr>
          <w:rFonts w:ascii="Calibri" w:eastAsia="Times New Roman" w:hAnsi="Calibri" w:cs="Calibri"/>
          <w:color w:val="212121"/>
          <w:kern w:val="0"/>
          <w:lang w:eastAsia="fr-FR"/>
          <w14:ligatures w14:val="none"/>
        </w:rPr>
      </w:pPr>
      <w:r w:rsidRPr="00C912AD">
        <w:rPr>
          <w:rFonts w:ascii="Calibri" w:eastAsia="Times New Roman" w:hAnsi="Calibri" w:cs="Calibri"/>
          <w:color w:val="212121"/>
          <w:kern w:val="0"/>
          <w:lang w:eastAsia="fr-FR"/>
          <w14:ligatures w14:val="none"/>
        </w:rPr>
        <w:t xml:space="preserve">un </w:t>
      </w:r>
      <w:proofErr w:type="spellStart"/>
      <w:r w:rsidRPr="00C912AD">
        <w:rPr>
          <w:rFonts w:ascii="Calibri" w:eastAsia="Times New Roman" w:hAnsi="Calibri" w:cs="Calibri"/>
          <w:color w:val="212121"/>
          <w:kern w:val="0"/>
          <w:lang w:eastAsia="fr-FR"/>
          <w14:ligatures w14:val="none"/>
        </w:rPr>
        <w:t>Bachelor</w:t>
      </w:r>
      <w:proofErr w:type="spellEnd"/>
      <w:r w:rsidRPr="00C912AD">
        <w:rPr>
          <w:rFonts w:ascii="Calibri" w:eastAsia="Times New Roman" w:hAnsi="Calibri" w:cs="Calibri"/>
          <w:color w:val="212121"/>
          <w:kern w:val="0"/>
          <w:lang w:eastAsia="fr-FR"/>
          <w14:ligatures w14:val="none"/>
        </w:rPr>
        <w:t xml:space="preserve"> </w:t>
      </w:r>
      <w:r>
        <w:rPr>
          <w:rFonts w:ascii="Calibri" w:eastAsia="Times New Roman" w:hAnsi="Calibri" w:cs="Calibri"/>
          <w:color w:val="212121"/>
          <w:kern w:val="0"/>
          <w:lang w:eastAsia="fr-FR"/>
          <w14:ligatures w14:val="none"/>
        </w:rPr>
        <w:t>Cybersécurité</w:t>
      </w:r>
      <w:r w:rsidRPr="00C912AD">
        <w:rPr>
          <w:rFonts w:ascii="Calibri" w:eastAsia="Times New Roman" w:hAnsi="Calibri" w:cs="Calibri"/>
          <w:color w:val="212121"/>
          <w:kern w:val="0"/>
          <w:lang w:eastAsia="fr-FR"/>
          <w14:ligatures w14:val="none"/>
        </w:rPr>
        <w:t xml:space="preserve">, </w:t>
      </w:r>
    </w:p>
    <w:p w14:paraId="64AC4861" w14:textId="2179ABDB" w:rsidR="00A96BB1" w:rsidRPr="00C912AD" w:rsidRDefault="00A96BB1" w:rsidP="00A96BB1">
      <w:pPr>
        <w:pStyle w:val="Paragraphedeliste"/>
        <w:numPr>
          <w:ilvl w:val="0"/>
          <w:numId w:val="1"/>
        </w:numPr>
        <w:spacing w:after="0"/>
        <w:jc w:val="both"/>
        <w:rPr>
          <w:rFonts w:ascii="Calibri" w:eastAsia="Times New Roman" w:hAnsi="Calibri" w:cs="Calibri"/>
          <w:color w:val="212121"/>
          <w:kern w:val="0"/>
          <w:lang w:eastAsia="fr-FR"/>
          <w14:ligatures w14:val="none"/>
        </w:rPr>
      </w:pPr>
      <w:r>
        <w:rPr>
          <w:rFonts w:ascii="Calibri" w:eastAsia="Times New Roman" w:hAnsi="Calibri" w:cs="Calibri"/>
          <w:color w:val="212121"/>
          <w:kern w:val="0"/>
          <w:lang w:eastAsia="fr-FR"/>
          <w14:ligatures w14:val="none"/>
        </w:rPr>
        <w:t xml:space="preserve">un Master Business </w:t>
      </w:r>
      <w:proofErr w:type="spellStart"/>
      <w:r>
        <w:rPr>
          <w:rFonts w:ascii="Calibri" w:eastAsia="Times New Roman" w:hAnsi="Calibri" w:cs="Calibri"/>
          <w:color w:val="212121"/>
          <w:kern w:val="0"/>
          <w:lang w:eastAsia="fr-FR"/>
          <w14:ligatures w14:val="none"/>
        </w:rPr>
        <w:t>developer</w:t>
      </w:r>
      <w:proofErr w:type="spellEnd"/>
      <w:r>
        <w:rPr>
          <w:rFonts w:ascii="Calibri" w:eastAsia="Times New Roman" w:hAnsi="Calibri" w:cs="Calibri"/>
          <w:color w:val="212121"/>
          <w:kern w:val="0"/>
          <w:lang w:eastAsia="fr-FR"/>
          <w14:ligatures w14:val="none"/>
        </w:rPr>
        <w:t xml:space="preserve"> (France et International)</w:t>
      </w:r>
    </w:p>
    <w:p w14:paraId="394962E0" w14:textId="77777777" w:rsidR="00A96BB1" w:rsidRDefault="00A96BB1" w:rsidP="008C220F">
      <w:pPr>
        <w:spacing w:after="0"/>
        <w:jc w:val="both"/>
        <w:rPr>
          <w:rFonts w:ascii="Calibri" w:eastAsia="Times New Roman" w:hAnsi="Calibri" w:cs="Calibri"/>
          <w:color w:val="212121"/>
          <w:kern w:val="0"/>
          <w:lang w:eastAsia="fr-FR"/>
          <w14:ligatures w14:val="none"/>
        </w:rPr>
      </w:pPr>
    </w:p>
    <w:p w14:paraId="275A47B1" w14:textId="157712F0" w:rsidR="008C220F" w:rsidRPr="008C220F" w:rsidRDefault="008C220F" w:rsidP="008C220F">
      <w:pPr>
        <w:spacing w:after="0"/>
        <w:jc w:val="both"/>
        <w:rPr>
          <w:rFonts w:ascii="Cambria" w:eastAsia="Times New Roman" w:hAnsi="Cambria" w:cs="Times New Roman"/>
          <w:kern w:val="0"/>
          <w:lang w:eastAsia="fr-FR"/>
          <w14:ligatures w14:val="none"/>
        </w:rPr>
      </w:pPr>
      <w:r w:rsidRPr="008C220F">
        <w:rPr>
          <w:rFonts w:ascii="Calibri" w:eastAsia="Times New Roman" w:hAnsi="Calibri" w:cs="Calibri"/>
          <w:color w:val="212121"/>
          <w:kern w:val="0"/>
          <w:lang w:eastAsia="fr-FR"/>
          <w14:ligatures w14:val="none"/>
        </w:rPr>
        <w:t>L'objectif est d'offrir une formation du BTS jusqu'au</w:t>
      </w:r>
      <w:r>
        <w:rPr>
          <w:rFonts w:ascii="Times New Roman" w:eastAsia="Times New Roman" w:hAnsi="Times New Roman" w:cs="Times New Roman"/>
          <w:kern w:val="0"/>
          <w:lang w:eastAsia="fr-FR"/>
          <w14:ligatures w14:val="none"/>
        </w:rPr>
        <w:t xml:space="preserve"> </w:t>
      </w:r>
      <w:r w:rsidRPr="008C220F">
        <w:rPr>
          <w:rFonts w:ascii="Calibri" w:eastAsia="Times New Roman" w:hAnsi="Calibri" w:cs="Calibri"/>
          <w:color w:val="212121"/>
          <w:kern w:val="0"/>
          <w:lang w:eastAsia="fr-FR"/>
          <w14:ligatures w14:val="none"/>
        </w:rPr>
        <w:t>Bac + 5</w:t>
      </w:r>
      <w:r>
        <w:rPr>
          <w:rFonts w:ascii="Calibri" w:eastAsia="Times New Roman" w:hAnsi="Calibri" w:cs="Calibri"/>
          <w:color w:val="212121"/>
          <w:kern w:val="0"/>
          <w:lang w:eastAsia="fr-FR"/>
          <w14:ligatures w14:val="none"/>
        </w:rPr>
        <w:t xml:space="preserve"> à long terme</w:t>
      </w:r>
      <w:r w:rsidRPr="008C220F">
        <w:rPr>
          <w:rFonts w:ascii="Calibri" w:eastAsia="Times New Roman" w:hAnsi="Calibri" w:cs="Calibri"/>
          <w:color w:val="212121"/>
          <w:kern w:val="0"/>
          <w:lang w:eastAsia="fr-FR"/>
          <w14:ligatures w14:val="none"/>
        </w:rPr>
        <w:t xml:space="preserve">. Le parcours de formation s'enrichira en fonction des besoins en recrutement des entreprises locales. Le campus n'est ainsi </w:t>
      </w:r>
      <w:r w:rsidR="00EF3C41">
        <w:rPr>
          <w:rFonts w:ascii="Calibri" w:eastAsia="Times New Roman" w:hAnsi="Calibri" w:cs="Calibri"/>
          <w:color w:val="212121"/>
          <w:kern w:val="0"/>
          <w:lang w:eastAsia="fr-FR"/>
          <w14:ligatures w14:val="none"/>
        </w:rPr>
        <w:t>jamais</w:t>
      </w:r>
      <w:r w:rsidRPr="008C220F">
        <w:rPr>
          <w:rFonts w:ascii="Calibri" w:eastAsia="Times New Roman" w:hAnsi="Calibri" w:cs="Calibri"/>
          <w:color w:val="212121"/>
          <w:kern w:val="0"/>
          <w:lang w:eastAsia="fr-FR"/>
          <w14:ligatures w14:val="none"/>
        </w:rPr>
        <w:t xml:space="preserve"> figé et fait preuve d'agilité pour évoluer selon les besoins et nécessités des entreprises partenaires du territoire</w:t>
      </w:r>
      <w:r w:rsidR="00EF3C41">
        <w:rPr>
          <w:rFonts w:ascii="Calibri" w:eastAsia="Times New Roman" w:hAnsi="Calibri" w:cs="Calibri"/>
          <w:color w:val="212121"/>
          <w:kern w:val="0"/>
          <w:lang w:eastAsia="fr-FR"/>
          <w14:ligatures w14:val="none"/>
        </w:rPr>
        <w:t>.</w:t>
      </w:r>
    </w:p>
    <w:p w14:paraId="4D7D2811" w14:textId="77777777" w:rsidR="008C220F" w:rsidRDefault="008C220F" w:rsidP="008C220F">
      <w:pPr>
        <w:spacing w:after="0"/>
        <w:jc w:val="both"/>
        <w:rPr>
          <w:rFonts w:ascii="Calibri" w:eastAsia="Times New Roman" w:hAnsi="Calibri" w:cs="Calibri"/>
          <w:color w:val="212121"/>
          <w:kern w:val="0"/>
          <w:lang w:eastAsia="fr-FR"/>
          <w14:ligatures w14:val="none"/>
        </w:rPr>
      </w:pPr>
    </w:p>
    <w:p w14:paraId="52ACAF67" w14:textId="5DED72A5" w:rsidR="008C220F" w:rsidRPr="008C220F" w:rsidRDefault="008C220F" w:rsidP="008C220F">
      <w:pPr>
        <w:spacing w:after="0"/>
        <w:jc w:val="both"/>
        <w:rPr>
          <w:rFonts w:ascii="Calibri" w:eastAsia="Times New Roman" w:hAnsi="Calibri" w:cs="Calibri"/>
          <w:i/>
          <w:iCs/>
          <w:color w:val="0070C0"/>
          <w:kern w:val="0"/>
          <w:lang w:eastAsia="fr-FR"/>
          <w14:ligatures w14:val="none"/>
        </w:rPr>
      </w:pPr>
      <w:r w:rsidRPr="00520B44">
        <w:rPr>
          <w:rFonts w:ascii="Calibri" w:eastAsia="Times New Roman" w:hAnsi="Calibri" w:cs="Calibri"/>
          <w:i/>
          <w:iCs/>
          <w:color w:val="0070C0"/>
          <w:kern w:val="0"/>
          <w:lang w:eastAsia="fr-FR"/>
          <w14:ligatures w14:val="none"/>
        </w:rPr>
        <w:t xml:space="preserve">Une localisation idéale </w:t>
      </w:r>
    </w:p>
    <w:p w14:paraId="5576FB0D" w14:textId="77777777" w:rsidR="008C220F" w:rsidRPr="008C220F" w:rsidRDefault="008C220F" w:rsidP="008C220F">
      <w:pPr>
        <w:spacing w:after="0"/>
        <w:jc w:val="both"/>
        <w:rPr>
          <w:rFonts w:ascii="Calibri" w:eastAsia="Times New Roman" w:hAnsi="Calibri" w:cs="Calibri"/>
          <w:color w:val="212121"/>
          <w:kern w:val="0"/>
          <w:lang w:eastAsia="fr-FR"/>
          <w14:ligatures w14:val="none"/>
        </w:rPr>
      </w:pPr>
    </w:p>
    <w:p w14:paraId="069D84F7" w14:textId="3D4060EB" w:rsidR="008C220F" w:rsidRPr="008C220F" w:rsidRDefault="008C220F" w:rsidP="008C220F">
      <w:pPr>
        <w:spacing w:after="0"/>
        <w:jc w:val="both"/>
        <w:rPr>
          <w:rFonts w:ascii="Times New Roman" w:eastAsia="Times New Roman" w:hAnsi="Times New Roman" w:cs="Times New Roman"/>
          <w:kern w:val="0"/>
          <w:lang w:eastAsia="fr-FR"/>
          <w14:ligatures w14:val="none"/>
        </w:rPr>
      </w:pPr>
      <w:r w:rsidRPr="008C220F">
        <w:rPr>
          <w:rFonts w:ascii="Calibri" w:eastAsia="Times New Roman" w:hAnsi="Calibri" w:cs="Calibri"/>
          <w:color w:val="212121"/>
          <w:kern w:val="0"/>
          <w:lang w:eastAsia="fr-FR"/>
          <w14:ligatures w14:val="none"/>
        </w:rPr>
        <w:t>Le Campus se situe au cour de l'Est lyonnais à</w:t>
      </w:r>
      <w:r>
        <w:rPr>
          <w:rFonts w:ascii="Times New Roman" w:eastAsia="Times New Roman" w:hAnsi="Times New Roman" w:cs="Times New Roman"/>
          <w:kern w:val="0"/>
          <w:lang w:eastAsia="fr-FR"/>
          <w14:ligatures w14:val="none"/>
        </w:rPr>
        <w:t xml:space="preserve"> </w:t>
      </w:r>
      <w:r w:rsidRPr="008C220F">
        <w:rPr>
          <w:rFonts w:ascii="Calibri" w:eastAsia="Times New Roman" w:hAnsi="Calibri" w:cs="Calibri"/>
          <w:color w:val="212121"/>
          <w:kern w:val="0"/>
          <w:lang w:eastAsia="fr-FR"/>
          <w14:ligatures w14:val="none"/>
        </w:rPr>
        <w:t>Décines, au sein de l'OL Vall</w:t>
      </w:r>
      <w:r>
        <w:rPr>
          <w:rFonts w:ascii="Calibri" w:eastAsia="Times New Roman" w:hAnsi="Calibri" w:cs="Calibri"/>
          <w:color w:val="212121"/>
          <w:kern w:val="0"/>
          <w:lang w:eastAsia="fr-FR"/>
          <w14:ligatures w14:val="none"/>
        </w:rPr>
        <w:t>ée</w:t>
      </w:r>
      <w:r w:rsidRPr="008C220F">
        <w:rPr>
          <w:rFonts w:ascii="Calibri" w:eastAsia="Times New Roman" w:hAnsi="Calibri" w:cs="Calibri"/>
          <w:color w:val="212121"/>
          <w:kern w:val="0"/>
          <w:lang w:eastAsia="fr-FR"/>
          <w14:ligatures w14:val="none"/>
        </w:rPr>
        <w:t xml:space="preserve">. Ce territoire est en pleine expansion démographique, géographique et économique où l'enseignement supérieur n'y est pas encore installé. Une friche industrielle est en cours de réhabilitation et viendra accueillir bientôt le nouvel </w:t>
      </w:r>
      <w:proofErr w:type="spellStart"/>
      <w:r w:rsidRPr="008C220F">
        <w:rPr>
          <w:rFonts w:ascii="Calibri" w:eastAsia="Times New Roman" w:hAnsi="Calibri" w:cs="Calibri"/>
          <w:color w:val="212121"/>
          <w:kern w:val="0"/>
          <w:lang w:eastAsia="fr-FR"/>
          <w14:ligatures w14:val="none"/>
        </w:rPr>
        <w:t>éco-quartier</w:t>
      </w:r>
      <w:proofErr w:type="spellEnd"/>
      <w:r w:rsidRPr="008C220F">
        <w:rPr>
          <w:rFonts w:ascii="Calibri" w:eastAsia="Times New Roman" w:hAnsi="Calibri" w:cs="Calibri"/>
          <w:color w:val="212121"/>
          <w:kern w:val="0"/>
          <w:lang w:eastAsia="fr-FR"/>
          <w14:ligatures w14:val="none"/>
        </w:rPr>
        <w:t xml:space="preserve"> de l'Est lyonnais dans lequel le Campus </w:t>
      </w:r>
      <w:proofErr w:type="spellStart"/>
      <w:r w:rsidRPr="008C220F">
        <w:rPr>
          <w:rFonts w:ascii="Calibri" w:eastAsia="Times New Roman" w:hAnsi="Calibri" w:cs="Calibri"/>
          <w:color w:val="212121"/>
          <w:kern w:val="0"/>
          <w:lang w:eastAsia="fr-FR"/>
          <w14:ligatures w14:val="none"/>
        </w:rPr>
        <w:t>Sup'Etixs</w:t>
      </w:r>
      <w:proofErr w:type="spellEnd"/>
      <w:r w:rsidRPr="008C220F">
        <w:rPr>
          <w:rFonts w:ascii="Calibri" w:eastAsia="Times New Roman" w:hAnsi="Calibri" w:cs="Calibri"/>
          <w:color w:val="212121"/>
          <w:kern w:val="0"/>
          <w:lang w:eastAsia="fr-FR"/>
          <w14:ligatures w14:val="none"/>
        </w:rPr>
        <w:t xml:space="preserve"> s'inscrira. Afin d'asseoir sa position géographique le Campus s'</w:t>
      </w:r>
      <w:r w:rsidR="00A96BB1">
        <w:rPr>
          <w:rFonts w:ascii="Calibri" w:eastAsia="Times New Roman" w:hAnsi="Calibri" w:cs="Calibri"/>
          <w:color w:val="212121"/>
          <w:kern w:val="0"/>
          <w:lang w:eastAsia="fr-FR"/>
          <w14:ligatures w14:val="none"/>
        </w:rPr>
        <w:t xml:space="preserve">est </w:t>
      </w:r>
      <w:r w:rsidRPr="008C220F">
        <w:rPr>
          <w:rFonts w:ascii="Calibri" w:eastAsia="Times New Roman" w:hAnsi="Calibri" w:cs="Calibri"/>
          <w:color w:val="212121"/>
          <w:kern w:val="0"/>
          <w:lang w:eastAsia="fr-FR"/>
          <w14:ligatures w14:val="none"/>
        </w:rPr>
        <w:t>install</w:t>
      </w:r>
      <w:r w:rsidR="00A96BB1">
        <w:rPr>
          <w:rFonts w:ascii="Calibri" w:eastAsia="Times New Roman" w:hAnsi="Calibri" w:cs="Calibri"/>
          <w:color w:val="212121"/>
          <w:kern w:val="0"/>
          <w:lang w:eastAsia="fr-FR"/>
          <w14:ligatures w14:val="none"/>
        </w:rPr>
        <w:t>é</w:t>
      </w:r>
      <w:r w:rsidRPr="008C220F">
        <w:rPr>
          <w:rFonts w:ascii="Calibri" w:eastAsia="Times New Roman" w:hAnsi="Calibri" w:cs="Calibri"/>
          <w:color w:val="212121"/>
          <w:kern w:val="0"/>
          <w:lang w:eastAsia="fr-FR"/>
          <w14:ligatures w14:val="none"/>
        </w:rPr>
        <w:t xml:space="preserve"> dès septembre 2023 sur le site dans des espaces temporaires en attendant la construction de locaux définitifs à l'horizon 2028. À proximité du Tramway, à 20 minutes du centre-ville de Lyon et d'une superficie de 23 000 m2, ce quartier éco-responsable concentre déjà un pôle de loisirs, un pôle de santé, des immeubles de bureaux, un hôtel et la All In </w:t>
      </w:r>
      <w:r w:rsidR="00A96BB1">
        <w:rPr>
          <w:rFonts w:ascii="Calibri" w:eastAsia="Times New Roman" w:hAnsi="Calibri" w:cs="Calibri"/>
          <w:color w:val="212121"/>
          <w:kern w:val="0"/>
          <w:lang w:eastAsia="fr-FR"/>
          <w14:ligatures w14:val="none"/>
        </w:rPr>
        <w:t xml:space="preserve">Country club avec une </w:t>
      </w:r>
      <w:r w:rsidRPr="008C220F">
        <w:rPr>
          <w:rFonts w:ascii="Calibri" w:eastAsia="Times New Roman" w:hAnsi="Calibri" w:cs="Calibri"/>
          <w:color w:val="212121"/>
          <w:kern w:val="0"/>
          <w:lang w:eastAsia="fr-FR"/>
          <w14:ligatures w14:val="none"/>
        </w:rPr>
        <w:t>Tennis Académ</w:t>
      </w:r>
      <w:r w:rsidR="00A96BB1">
        <w:rPr>
          <w:rFonts w:ascii="Calibri" w:eastAsia="Times New Roman" w:hAnsi="Calibri" w:cs="Calibri"/>
          <w:color w:val="212121"/>
          <w:kern w:val="0"/>
          <w:lang w:eastAsia="fr-FR"/>
          <w14:ligatures w14:val="none"/>
        </w:rPr>
        <w:t>y</w:t>
      </w:r>
      <w:r w:rsidRPr="008C220F">
        <w:rPr>
          <w:rFonts w:ascii="Calibri" w:eastAsia="Times New Roman" w:hAnsi="Calibri" w:cs="Calibri"/>
          <w:color w:val="212121"/>
          <w:kern w:val="0"/>
          <w:lang w:eastAsia="fr-FR"/>
          <w14:ligatures w14:val="none"/>
        </w:rPr>
        <w:t xml:space="preserve"> de JW Tsonga, la LDLC Arena et sa première école </w:t>
      </w:r>
      <w:r w:rsidR="00A96BB1">
        <w:rPr>
          <w:rFonts w:ascii="Calibri" w:eastAsia="Times New Roman" w:hAnsi="Calibri" w:cs="Calibri"/>
          <w:color w:val="212121"/>
          <w:kern w:val="0"/>
          <w:lang w:eastAsia="fr-FR"/>
          <w14:ligatures w14:val="none"/>
        </w:rPr>
        <w:t xml:space="preserve">d’Enseignement Supérieur Technique </w:t>
      </w:r>
      <w:r w:rsidRPr="008C220F">
        <w:rPr>
          <w:rFonts w:ascii="Calibri" w:eastAsia="Times New Roman" w:hAnsi="Calibri" w:cs="Calibri"/>
          <w:color w:val="212121"/>
          <w:kern w:val="0"/>
          <w:lang w:eastAsia="fr-FR"/>
          <w14:ligatures w14:val="none"/>
        </w:rPr>
        <w:t xml:space="preserve">: </w:t>
      </w:r>
      <w:proofErr w:type="spellStart"/>
      <w:r w:rsidRPr="008C220F">
        <w:rPr>
          <w:rFonts w:ascii="Calibri" w:eastAsia="Times New Roman" w:hAnsi="Calibri" w:cs="Calibri"/>
          <w:color w:val="212121"/>
          <w:kern w:val="0"/>
          <w:lang w:eastAsia="fr-FR"/>
          <w14:ligatures w14:val="none"/>
        </w:rPr>
        <w:t>Sup'Etixs</w:t>
      </w:r>
      <w:proofErr w:type="spellEnd"/>
      <w:r w:rsidRPr="008C220F">
        <w:rPr>
          <w:rFonts w:ascii="Calibri" w:eastAsia="Times New Roman" w:hAnsi="Calibri" w:cs="Calibri"/>
          <w:color w:val="212121"/>
          <w:kern w:val="0"/>
          <w:lang w:eastAsia="fr-FR"/>
          <w14:ligatures w14:val="none"/>
        </w:rPr>
        <w:t>.</w:t>
      </w:r>
    </w:p>
    <w:p w14:paraId="537AB86D" w14:textId="77777777" w:rsidR="008C220F" w:rsidRPr="008C220F" w:rsidRDefault="008C220F" w:rsidP="008C220F">
      <w:pPr>
        <w:spacing w:after="0"/>
        <w:jc w:val="both"/>
        <w:rPr>
          <w:rFonts w:ascii="Calibri" w:eastAsia="Times New Roman" w:hAnsi="Calibri" w:cs="Calibri"/>
          <w:color w:val="212121"/>
          <w:kern w:val="0"/>
          <w:lang w:eastAsia="fr-FR"/>
          <w14:ligatures w14:val="none"/>
        </w:rPr>
      </w:pPr>
    </w:p>
    <w:p w14:paraId="513205C3" w14:textId="3DE2E105" w:rsidR="008C220F" w:rsidRPr="008C220F" w:rsidRDefault="008C220F" w:rsidP="008C220F">
      <w:pPr>
        <w:spacing w:after="0"/>
        <w:jc w:val="both"/>
        <w:rPr>
          <w:rFonts w:ascii="Times New Roman" w:eastAsia="Times New Roman" w:hAnsi="Times New Roman" w:cs="Times New Roman"/>
          <w:i/>
          <w:iCs/>
          <w:color w:val="0070C0"/>
          <w:kern w:val="0"/>
          <w:lang w:eastAsia="fr-FR"/>
          <w14:ligatures w14:val="none"/>
        </w:rPr>
      </w:pPr>
      <w:r w:rsidRPr="008C220F">
        <w:rPr>
          <w:rFonts w:ascii="Calibri" w:eastAsia="Times New Roman" w:hAnsi="Calibri" w:cs="Calibri"/>
          <w:i/>
          <w:iCs/>
          <w:color w:val="0070C0"/>
          <w:kern w:val="0"/>
          <w:lang w:eastAsia="fr-FR"/>
          <w14:ligatures w14:val="none"/>
        </w:rPr>
        <w:t>Une réponse à un appel tous azimuts :</w:t>
      </w:r>
      <w:r w:rsidRPr="00520B44">
        <w:rPr>
          <w:rFonts w:ascii="Times New Roman" w:eastAsia="Times New Roman" w:hAnsi="Times New Roman" w:cs="Times New Roman"/>
          <w:i/>
          <w:iCs/>
          <w:color w:val="0070C0"/>
          <w:kern w:val="0"/>
          <w:lang w:eastAsia="fr-FR"/>
          <w14:ligatures w14:val="none"/>
        </w:rPr>
        <w:t xml:space="preserve"> </w:t>
      </w:r>
      <w:r w:rsidRPr="008C220F">
        <w:rPr>
          <w:rFonts w:ascii="Calibri" w:eastAsia="Times New Roman" w:hAnsi="Calibri" w:cs="Calibri"/>
          <w:i/>
          <w:iCs/>
          <w:color w:val="0070C0"/>
          <w:kern w:val="0"/>
          <w:lang w:eastAsia="fr-FR"/>
          <w14:ligatures w14:val="none"/>
        </w:rPr>
        <w:t>local, national, public, privé ...</w:t>
      </w:r>
    </w:p>
    <w:p w14:paraId="0713E75B" w14:textId="77777777" w:rsidR="008C220F" w:rsidRPr="008C220F" w:rsidRDefault="008C220F" w:rsidP="008C220F">
      <w:pPr>
        <w:spacing w:after="0"/>
        <w:jc w:val="both"/>
        <w:rPr>
          <w:rFonts w:ascii="Calibri" w:eastAsia="Times New Roman" w:hAnsi="Calibri" w:cs="Calibri"/>
          <w:color w:val="212121"/>
          <w:kern w:val="0"/>
          <w:lang w:eastAsia="fr-FR"/>
          <w14:ligatures w14:val="none"/>
        </w:rPr>
      </w:pPr>
    </w:p>
    <w:p w14:paraId="4FD33373" w14:textId="4F23EC90" w:rsidR="008C220F" w:rsidRPr="008C220F" w:rsidRDefault="008C220F" w:rsidP="008C220F">
      <w:pPr>
        <w:spacing w:after="0"/>
        <w:jc w:val="both"/>
        <w:rPr>
          <w:rFonts w:ascii="Times New Roman" w:eastAsia="Times New Roman" w:hAnsi="Times New Roman" w:cs="Times New Roman"/>
          <w:kern w:val="0"/>
          <w:lang w:eastAsia="fr-FR"/>
          <w14:ligatures w14:val="none"/>
        </w:rPr>
      </w:pPr>
      <w:r w:rsidRPr="008C220F">
        <w:rPr>
          <w:rFonts w:ascii="Calibri" w:eastAsia="Times New Roman" w:hAnsi="Calibri" w:cs="Calibri"/>
          <w:color w:val="212121"/>
          <w:kern w:val="0"/>
          <w:lang w:eastAsia="fr-FR"/>
          <w14:ligatures w14:val="none"/>
        </w:rPr>
        <w:t xml:space="preserve">Le Campus </w:t>
      </w:r>
      <w:proofErr w:type="spellStart"/>
      <w:r w:rsidRPr="008C220F">
        <w:rPr>
          <w:rFonts w:ascii="Calibri" w:eastAsia="Times New Roman" w:hAnsi="Calibri" w:cs="Calibri"/>
          <w:color w:val="212121"/>
          <w:kern w:val="0"/>
          <w:lang w:eastAsia="fr-FR"/>
          <w14:ligatures w14:val="none"/>
        </w:rPr>
        <w:t>Sup'Etixs</w:t>
      </w:r>
      <w:proofErr w:type="spellEnd"/>
      <w:r w:rsidRPr="008C220F">
        <w:rPr>
          <w:rFonts w:ascii="Calibri" w:eastAsia="Times New Roman" w:hAnsi="Calibri" w:cs="Calibri"/>
          <w:color w:val="212121"/>
          <w:kern w:val="0"/>
          <w:lang w:eastAsia="fr-FR"/>
          <w14:ligatures w14:val="none"/>
        </w:rPr>
        <w:t xml:space="preserve"> répond à l'appel de la mairie de Décines qui souhaitait voir l'Enseignement</w:t>
      </w:r>
      <w:r w:rsidR="00520B44">
        <w:rPr>
          <w:rFonts w:ascii="Times New Roman" w:eastAsia="Times New Roman" w:hAnsi="Times New Roman" w:cs="Times New Roman"/>
          <w:kern w:val="0"/>
          <w:lang w:eastAsia="fr-FR"/>
          <w14:ligatures w14:val="none"/>
        </w:rPr>
        <w:t xml:space="preserve"> </w:t>
      </w:r>
      <w:r w:rsidRPr="008C220F">
        <w:rPr>
          <w:rFonts w:ascii="Calibri" w:eastAsia="Times New Roman" w:hAnsi="Calibri" w:cs="Calibri"/>
          <w:color w:val="212121"/>
          <w:kern w:val="0"/>
          <w:lang w:eastAsia="fr-FR"/>
          <w14:ligatures w14:val="none"/>
        </w:rPr>
        <w:t>Catholique s'enraciner dans le secteur géographique, à l'aspiration nationale de l'Enseignement catholique qui se tourne vers la professionnalisation des jeunes afin d'assurer sa pérennité et son développement, aux besoins des entreprises de recruter de jeunes professionnels afin de les former aux enjeux du monde de l'entreprise dès leurs études, aux jeunes qui souhaitent une formation de qualité, une référence dans le domaine tech et accessible à tous du fait de</w:t>
      </w:r>
      <w:r>
        <w:rPr>
          <w:rFonts w:ascii="Times New Roman" w:eastAsia="Times New Roman" w:hAnsi="Times New Roman" w:cs="Times New Roman"/>
          <w:kern w:val="0"/>
          <w:lang w:eastAsia="fr-FR"/>
          <w14:ligatures w14:val="none"/>
        </w:rPr>
        <w:t xml:space="preserve"> l</w:t>
      </w:r>
      <w:r w:rsidRPr="008C220F">
        <w:rPr>
          <w:rFonts w:ascii="Calibri" w:eastAsia="Times New Roman" w:hAnsi="Calibri" w:cs="Calibri"/>
          <w:color w:val="212121"/>
          <w:kern w:val="0"/>
          <w:lang w:eastAsia="fr-FR"/>
          <w14:ligatures w14:val="none"/>
        </w:rPr>
        <w:t>'alternance et de son ancrage dans l'Est Lyonnais.</w:t>
      </w:r>
    </w:p>
    <w:p w14:paraId="16676002" w14:textId="6A9B049F" w:rsidR="008C220F" w:rsidRPr="008C220F" w:rsidRDefault="008C220F" w:rsidP="008C220F">
      <w:pPr>
        <w:spacing w:after="0"/>
        <w:jc w:val="both"/>
        <w:rPr>
          <w:rFonts w:ascii="Times New Roman" w:eastAsia="Times New Roman" w:hAnsi="Times New Roman" w:cs="Times New Roman"/>
          <w:kern w:val="0"/>
          <w:lang w:eastAsia="fr-FR"/>
          <w14:ligatures w14:val="none"/>
        </w:rPr>
      </w:pPr>
      <w:r w:rsidRPr="008C220F">
        <w:rPr>
          <w:rFonts w:ascii="Calibri" w:eastAsia="Times New Roman" w:hAnsi="Calibri" w:cs="Calibri"/>
          <w:color w:val="212121"/>
          <w:kern w:val="0"/>
          <w:lang w:eastAsia="fr-FR"/>
          <w14:ligatures w14:val="none"/>
        </w:rPr>
        <w:t xml:space="preserve">Le Campus </w:t>
      </w:r>
      <w:proofErr w:type="spellStart"/>
      <w:r w:rsidRPr="008C220F">
        <w:rPr>
          <w:rFonts w:ascii="Calibri" w:eastAsia="Times New Roman" w:hAnsi="Calibri" w:cs="Calibri"/>
          <w:color w:val="212121"/>
          <w:kern w:val="0"/>
          <w:lang w:eastAsia="fr-FR"/>
          <w14:ligatures w14:val="none"/>
        </w:rPr>
        <w:t>Sup'Etix</w:t>
      </w:r>
      <w:r w:rsidR="00C912AD">
        <w:rPr>
          <w:rFonts w:ascii="Calibri" w:eastAsia="Times New Roman" w:hAnsi="Calibri" w:cs="Calibri"/>
          <w:color w:val="212121"/>
          <w:kern w:val="0"/>
          <w:lang w:eastAsia="fr-FR"/>
          <w14:ligatures w14:val="none"/>
        </w:rPr>
        <w:t>s</w:t>
      </w:r>
      <w:proofErr w:type="spellEnd"/>
      <w:r w:rsidRPr="008C220F">
        <w:rPr>
          <w:rFonts w:ascii="Calibri" w:eastAsia="Times New Roman" w:hAnsi="Calibri" w:cs="Calibri"/>
          <w:color w:val="212121"/>
          <w:kern w:val="0"/>
          <w:lang w:eastAsia="fr-FR"/>
          <w14:ligatures w14:val="none"/>
        </w:rPr>
        <w:t xml:space="preserve"> a l'ambition de devenir </w:t>
      </w:r>
      <w:r w:rsidR="00520B44">
        <w:rPr>
          <w:rFonts w:ascii="Calibri" w:eastAsia="Times New Roman" w:hAnsi="Calibri" w:cs="Calibri"/>
          <w:color w:val="212121"/>
          <w:kern w:val="0"/>
          <w:lang w:eastAsia="fr-FR"/>
          <w14:ligatures w14:val="none"/>
        </w:rPr>
        <w:t>un grand</w:t>
      </w:r>
      <w:r w:rsidRPr="008C220F">
        <w:rPr>
          <w:rFonts w:ascii="Calibri" w:eastAsia="Times New Roman" w:hAnsi="Calibri" w:cs="Calibri"/>
          <w:color w:val="212121"/>
          <w:kern w:val="0"/>
          <w:lang w:eastAsia="fr-FR"/>
          <w14:ligatures w14:val="none"/>
        </w:rPr>
        <w:t xml:space="preserve"> pôle d'enseignement supérieur privé catholique en lien avec un des secteurs les plus pourvoyeurs d'emplois à l'échelle locale et régionale.</w:t>
      </w:r>
    </w:p>
    <w:p w14:paraId="6719EE13" w14:textId="77777777" w:rsidR="008C220F" w:rsidRPr="008C220F" w:rsidRDefault="008C220F" w:rsidP="008C220F">
      <w:pPr>
        <w:spacing w:after="0"/>
        <w:jc w:val="both"/>
        <w:rPr>
          <w:rFonts w:ascii="Calibri" w:eastAsia="Times New Roman" w:hAnsi="Calibri" w:cs="Calibri"/>
          <w:color w:val="212121"/>
          <w:kern w:val="0"/>
          <w:lang w:eastAsia="fr-FR"/>
          <w14:ligatures w14:val="none"/>
        </w:rPr>
      </w:pPr>
    </w:p>
    <w:p w14:paraId="68CF4D74" w14:textId="77777777" w:rsidR="008C220F" w:rsidRPr="008C220F" w:rsidRDefault="008C220F" w:rsidP="008C220F">
      <w:pPr>
        <w:spacing w:after="0"/>
        <w:jc w:val="both"/>
        <w:rPr>
          <w:rFonts w:ascii="Times New Roman" w:eastAsia="Times New Roman" w:hAnsi="Times New Roman" w:cs="Times New Roman"/>
          <w:i/>
          <w:iCs/>
          <w:color w:val="0070C0"/>
          <w:kern w:val="0"/>
          <w:lang w:eastAsia="fr-FR"/>
          <w14:ligatures w14:val="none"/>
        </w:rPr>
      </w:pPr>
      <w:proofErr w:type="spellStart"/>
      <w:r w:rsidRPr="008C220F">
        <w:rPr>
          <w:rFonts w:ascii="Calibri" w:eastAsia="Times New Roman" w:hAnsi="Calibri" w:cs="Calibri"/>
          <w:i/>
          <w:iCs/>
          <w:color w:val="0070C0"/>
          <w:kern w:val="0"/>
          <w:lang w:eastAsia="fr-FR"/>
          <w14:ligatures w14:val="none"/>
        </w:rPr>
        <w:t>Sup'Etixs</w:t>
      </w:r>
      <w:proofErr w:type="spellEnd"/>
      <w:r w:rsidRPr="008C220F">
        <w:rPr>
          <w:rFonts w:ascii="Calibri" w:eastAsia="Times New Roman" w:hAnsi="Calibri" w:cs="Calibri"/>
          <w:i/>
          <w:iCs/>
          <w:color w:val="0070C0"/>
          <w:kern w:val="0"/>
          <w:lang w:eastAsia="fr-FR"/>
          <w14:ligatures w14:val="none"/>
        </w:rPr>
        <w:t xml:space="preserve"> s'inscrit dans une tradition éducative forte avec des soutiens reconnus</w:t>
      </w:r>
    </w:p>
    <w:p w14:paraId="73DB5353" w14:textId="77777777" w:rsidR="008C220F" w:rsidRPr="008C220F" w:rsidRDefault="008C220F" w:rsidP="008C220F">
      <w:pPr>
        <w:spacing w:after="0"/>
        <w:jc w:val="both"/>
        <w:rPr>
          <w:rFonts w:ascii="Calibri" w:eastAsia="Times New Roman" w:hAnsi="Calibri" w:cs="Calibri"/>
          <w:color w:val="212121"/>
          <w:kern w:val="0"/>
          <w:lang w:eastAsia="fr-FR"/>
          <w14:ligatures w14:val="none"/>
        </w:rPr>
      </w:pPr>
    </w:p>
    <w:p w14:paraId="01781E7F" w14:textId="3B2024D8" w:rsidR="008C220F" w:rsidRPr="008C220F" w:rsidRDefault="008C220F" w:rsidP="00520B44">
      <w:pPr>
        <w:spacing w:after="0"/>
        <w:jc w:val="both"/>
        <w:rPr>
          <w:rFonts w:ascii="Times New Roman" w:eastAsia="Times New Roman" w:hAnsi="Times New Roman" w:cs="Times New Roman"/>
          <w:kern w:val="0"/>
          <w:lang w:eastAsia="fr-FR"/>
          <w14:ligatures w14:val="none"/>
        </w:rPr>
      </w:pPr>
      <w:r w:rsidRPr="008C220F">
        <w:rPr>
          <w:rFonts w:ascii="Calibri" w:eastAsia="Times New Roman" w:hAnsi="Calibri" w:cs="Calibri"/>
          <w:color w:val="212121"/>
          <w:kern w:val="0"/>
          <w:lang w:eastAsia="fr-FR"/>
          <w14:ligatures w14:val="none"/>
        </w:rPr>
        <w:t xml:space="preserve">La dignité de la personne humaine vient de sa capacité de contribution à la construction du monde par son travail. Fort de cette conviction, </w:t>
      </w:r>
      <w:r w:rsidR="00520B44">
        <w:rPr>
          <w:rFonts w:ascii="Calibri" w:eastAsia="Times New Roman" w:hAnsi="Calibri" w:cs="Calibri"/>
          <w:color w:val="212121"/>
          <w:kern w:val="0"/>
          <w:lang w:eastAsia="fr-FR"/>
          <w14:ligatures w14:val="none"/>
        </w:rPr>
        <w:t>quatre</w:t>
      </w:r>
      <w:r w:rsidRPr="008C220F">
        <w:rPr>
          <w:rFonts w:ascii="Calibri" w:eastAsia="Times New Roman" w:hAnsi="Calibri" w:cs="Calibri"/>
          <w:color w:val="212121"/>
          <w:kern w:val="0"/>
          <w:lang w:eastAsia="fr-FR"/>
          <w14:ligatures w14:val="none"/>
        </w:rPr>
        <w:t xml:space="preserve"> établissements de l'enseignement privé reconnus dans la métropole lyonnaise, ont fondé cette école dont le nom porte leurs initiales : </w:t>
      </w:r>
      <w:r w:rsidR="00520B44">
        <w:rPr>
          <w:rFonts w:ascii="Calibri" w:eastAsia="Times New Roman" w:hAnsi="Calibri" w:cs="Calibri"/>
          <w:color w:val="212121"/>
          <w:kern w:val="0"/>
          <w:lang w:eastAsia="fr-FR"/>
          <w14:ligatures w14:val="none"/>
        </w:rPr>
        <w:t>ETIXS = établissements Pierre Termier + Immaculée Conception + La Xavière + Saint Charles</w:t>
      </w:r>
    </w:p>
    <w:p w14:paraId="7836AEF2" w14:textId="77777777" w:rsidR="008C220F" w:rsidRPr="008C220F" w:rsidRDefault="008C220F" w:rsidP="008C220F">
      <w:pPr>
        <w:spacing w:after="0"/>
        <w:rPr>
          <w:rFonts w:ascii="Calibri" w:eastAsia="Times New Roman" w:hAnsi="Calibri" w:cs="Calibri"/>
          <w:color w:val="212121"/>
          <w:kern w:val="0"/>
          <w:lang w:eastAsia="fr-FR"/>
          <w14:ligatures w14:val="none"/>
        </w:rPr>
      </w:pPr>
    </w:p>
    <w:p w14:paraId="4F57A3ED" w14:textId="0C0DF444" w:rsidR="008C220F" w:rsidRPr="00520B44" w:rsidRDefault="008C220F" w:rsidP="008C220F">
      <w:pPr>
        <w:spacing w:after="0"/>
        <w:jc w:val="both"/>
        <w:rPr>
          <w:rFonts w:ascii="Times New Roman" w:eastAsia="Times New Roman" w:hAnsi="Times New Roman" w:cs="Times New Roman"/>
          <w:kern w:val="0"/>
          <w:lang w:eastAsia="fr-FR"/>
          <w14:ligatures w14:val="none"/>
        </w:rPr>
      </w:pPr>
      <w:r w:rsidRPr="008C220F">
        <w:rPr>
          <w:rFonts w:ascii="Calibri" w:eastAsia="Times New Roman" w:hAnsi="Calibri" w:cs="Calibri"/>
          <w:color w:val="212121"/>
          <w:kern w:val="0"/>
          <w:lang w:eastAsia="fr-FR"/>
          <w14:ligatures w14:val="none"/>
        </w:rPr>
        <w:t>Le Campus a une gouvernance forte et stable</w:t>
      </w:r>
      <w:r w:rsidR="00520B44">
        <w:rPr>
          <w:rFonts w:ascii="Calibri" w:eastAsia="Times New Roman" w:hAnsi="Calibri" w:cs="Calibri"/>
          <w:color w:val="212121"/>
          <w:kern w:val="0"/>
          <w:lang w:eastAsia="fr-FR"/>
          <w14:ligatures w14:val="none"/>
        </w:rPr>
        <w:t xml:space="preserve"> sous statut d’association à but non lucratif</w:t>
      </w:r>
      <w:r w:rsidRPr="008C220F">
        <w:rPr>
          <w:rFonts w:ascii="Calibri" w:eastAsia="Times New Roman" w:hAnsi="Calibri" w:cs="Calibri"/>
          <w:color w:val="212121"/>
          <w:kern w:val="0"/>
          <w:lang w:eastAsia="fr-FR"/>
          <w14:ligatures w14:val="none"/>
        </w:rPr>
        <w:t xml:space="preserve">, avec à sa tête Agathe Biehler, chef d'établissement </w:t>
      </w:r>
      <w:r w:rsidR="00520B44">
        <w:rPr>
          <w:rFonts w:ascii="Calibri" w:eastAsia="Times New Roman" w:hAnsi="Calibri" w:cs="Calibri"/>
          <w:color w:val="212121"/>
          <w:kern w:val="0"/>
          <w:lang w:eastAsia="fr-FR"/>
          <w14:ligatures w14:val="none"/>
        </w:rPr>
        <w:t>missionné par la tutelle diocésaine et la tutelle de la Présentation de Marie</w:t>
      </w:r>
      <w:r w:rsidRPr="008C220F">
        <w:rPr>
          <w:rFonts w:ascii="Calibri" w:eastAsia="Times New Roman" w:hAnsi="Calibri" w:cs="Calibri"/>
          <w:color w:val="212121"/>
          <w:kern w:val="0"/>
          <w:lang w:eastAsia="fr-FR"/>
          <w14:ligatures w14:val="none"/>
        </w:rPr>
        <w:t>, et structurée via un OGEC</w:t>
      </w:r>
      <w:r w:rsidR="00520B44">
        <w:rPr>
          <w:rFonts w:ascii="Calibri" w:eastAsia="Times New Roman" w:hAnsi="Calibri" w:cs="Calibri"/>
          <w:color w:val="212121"/>
          <w:kern w:val="0"/>
          <w:lang w:eastAsia="fr-FR"/>
          <w14:ligatures w14:val="none"/>
        </w:rPr>
        <w:t>.</w:t>
      </w:r>
      <w:r w:rsidR="00520B44">
        <w:rPr>
          <w:rFonts w:ascii="Times New Roman" w:eastAsia="Times New Roman" w:hAnsi="Times New Roman" w:cs="Times New Roman"/>
          <w:kern w:val="0"/>
          <w:lang w:eastAsia="fr-FR"/>
          <w14:ligatures w14:val="none"/>
        </w:rPr>
        <w:t xml:space="preserve"> </w:t>
      </w:r>
      <w:r w:rsidR="00520B44">
        <w:rPr>
          <w:rFonts w:ascii="Calibri" w:eastAsia="Times New Roman" w:hAnsi="Calibri" w:cs="Calibri"/>
          <w:color w:val="212121"/>
          <w:kern w:val="0"/>
          <w:lang w:eastAsia="fr-FR"/>
          <w14:ligatures w14:val="none"/>
        </w:rPr>
        <w:t xml:space="preserve">Cet </w:t>
      </w:r>
      <w:r w:rsidRPr="008C220F">
        <w:rPr>
          <w:rFonts w:ascii="Calibri" w:eastAsia="Times New Roman" w:hAnsi="Calibri" w:cs="Calibri"/>
          <w:color w:val="212121"/>
          <w:kern w:val="0"/>
          <w:lang w:eastAsia="fr-FR"/>
          <w14:ligatures w14:val="none"/>
        </w:rPr>
        <w:t>Organisme de Gestion de l'Enseignement Catholique</w:t>
      </w:r>
      <w:r w:rsidR="00520B44">
        <w:rPr>
          <w:rFonts w:ascii="Calibri" w:eastAsia="Times New Roman" w:hAnsi="Calibri" w:cs="Calibri"/>
          <w:color w:val="212121"/>
          <w:kern w:val="0"/>
          <w:lang w:eastAsia="fr-FR"/>
          <w14:ligatures w14:val="none"/>
        </w:rPr>
        <w:t xml:space="preserve"> </w:t>
      </w:r>
      <w:r w:rsidRPr="008C220F">
        <w:rPr>
          <w:rFonts w:ascii="Calibri" w:eastAsia="Times New Roman" w:hAnsi="Calibri" w:cs="Calibri"/>
          <w:color w:val="212121"/>
          <w:kern w:val="0"/>
          <w:lang w:eastAsia="fr-FR"/>
          <w14:ligatures w14:val="none"/>
        </w:rPr>
        <w:t>dispos</w:t>
      </w:r>
      <w:r w:rsidR="00520B44">
        <w:rPr>
          <w:rFonts w:ascii="Calibri" w:eastAsia="Times New Roman" w:hAnsi="Calibri" w:cs="Calibri"/>
          <w:color w:val="212121"/>
          <w:kern w:val="0"/>
          <w:lang w:eastAsia="fr-FR"/>
          <w14:ligatures w14:val="none"/>
        </w:rPr>
        <w:t>e</w:t>
      </w:r>
      <w:r w:rsidRPr="008C220F">
        <w:rPr>
          <w:rFonts w:ascii="Calibri" w:eastAsia="Times New Roman" w:hAnsi="Calibri" w:cs="Calibri"/>
          <w:color w:val="212121"/>
          <w:kern w:val="0"/>
          <w:lang w:eastAsia="fr-FR"/>
          <w14:ligatures w14:val="none"/>
        </w:rPr>
        <w:t xml:space="preserve"> d'un Conseil d'administration</w:t>
      </w:r>
      <w:r w:rsidR="00520B44">
        <w:rPr>
          <w:rFonts w:ascii="Calibri" w:eastAsia="Times New Roman" w:hAnsi="Calibri" w:cs="Calibri"/>
          <w:color w:val="212121"/>
          <w:kern w:val="0"/>
          <w:lang w:eastAsia="fr-FR"/>
          <w14:ligatures w14:val="none"/>
        </w:rPr>
        <w:t xml:space="preserve"> solide qui compte un conseil de perfectionnement ouverts aux partenaires extérieurs au monde de l’éducation.</w:t>
      </w:r>
      <w:r w:rsidR="00520B44">
        <w:rPr>
          <w:rFonts w:ascii="Times New Roman" w:eastAsia="Times New Roman" w:hAnsi="Times New Roman" w:cs="Times New Roman"/>
          <w:kern w:val="0"/>
          <w:lang w:eastAsia="fr-FR"/>
          <w14:ligatures w14:val="none"/>
        </w:rPr>
        <w:t xml:space="preserve"> </w:t>
      </w:r>
      <w:proofErr w:type="spellStart"/>
      <w:r w:rsidRPr="008C220F">
        <w:rPr>
          <w:rFonts w:ascii="Calibri" w:eastAsia="Times New Roman" w:hAnsi="Calibri" w:cs="Calibri"/>
          <w:color w:val="212121"/>
          <w:kern w:val="0"/>
          <w:lang w:eastAsia="fr-FR"/>
          <w14:ligatures w14:val="none"/>
        </w:rPr>
        <w:t>Sup'Etixs</w:t>
      </w:r>
      <w:proofErr w:type="spellEnd"/>
      <w:r w:rsidRPr="008C220F">
        <w:rPr>
          <w:rFonts w:ascii="Calibri" w:eastAsia="Times New Roman" w:hAnsi="Calibri" w:cs="Calibri"/>
          <w:color w:val="212121"/>
          <w:kern w:val="0"/>
          <w:lang w:eastAsia="fr-FR"/>
          <w14:ligatures w14:val="none"/>
        </w:rPr>
        <w:t xml:space="preserve"> est soutenu par la Région, la Mairie de </w:t>
      </w:r>
      <w:r w:rsidR="00C912AD" w:rsidRPr="008C220F">
        <w:rPr>
          <w:rFonts w:ascii="Calibri" w:eastAsia="Times New Roman" w:hAnsi="Calibri" w:cs="Calibri"/>
          <w:color w:val="212121"/>
          <w:kern w:val="0"/>
          <w:lang w:eastAsia="fr-FR"/>
          <w14:ligatures w14:val="none"/>
        </w:rPr>
        <w:t>Décines</w:t>
      </w:r>
      <w:r w:rsidRPr="008C220F">
        <w:rPr>
          <w:rFonts w:ascii="Calibri" w:eastAsia="Times New Roman" w:hAnsi="Calibri" w:cs="Calibri"/>
          <w:color w:val="212121"/>
          <w:kern w:val="0"/>
          <w:lang w:eastAsia="fr-FR"/>
          <w14:ligatures w14:val="none"/>
        </w:rPr>
        <w:t xml:space="preserve"> et la Direction de l'Enseignement Catholique de Lyon, par des partenaires financiers </w:t>
      </w:r>
      <w:r w:rsidR="00520B44">
        <w:rPr>
          <w:rFonts w:ascii="Calibri" w:eastAsia="Times New Roman" w:hAnsi="Calibri" w:cs="Calibri"/>
          <w:color w:val="212121"/>
          <w:kern w:val="0"/>
          <w:lang w:eastAsia="fr-FR"/>
          <w14:ligatures w14:val="none"/>
        </w:rPr>
        <w:t>et économiques du territoire lyonnais.</w:t>
      </w:r>
    </w:p>
    <w:p w14:paraId="2CD2FC33" w14:textId="77777777" w:rsidR="00C912AD" w:rsidRDefault="00C912AD" w:rsidP="008C220F">
      <w:pPr>
        <w:spacing w:after="0"/>
        <w:rPr>
          <w:rFonts w:ascii="Calibri" w:eastAsia="Times New Roman" w:hAnsi="Calibri" w:cs="Calibri"/>
          <w:color w:val="212121"/>
          <w:kern w:val="0"/>
          <w:lang w:eastAsia="fr-FR"/>
          <w14:ligatures w14:val="none"/>
        </w:rPr>
      </w:pPr>
    </w:p>
    <w:p w14:paraId="6AE892FC" w14:textId="77777777" w:rsidR="00EF3C41" w:rsidRDefault="00EF3C41" w:rsidP="008C220F">
      <w:pPr>
        <w:spacing w:after="0"/>
        <w:rPr>
          <w:rFonts w:ascii="Calibri" w:eastAsia="Times New Roman" w:hAnsi="Calibri" w:cs="Calibri"/>
          <w:color w:val="212121"/>
          <w:kern w:val="0"/>
          <w:lang w:eastAsia="fr-FR"/>
          <w14:ligatures w14:val="none"/>
        </w:rPr>
      </w:pPr>
    </w:p>
    <w:p w14:paraId="5C03BBB8" w14:textId="77777777" w:rsidR="00A96BB1" w:rsidRDefault="00A96BB1" w:rsidP="008C220F">
      <w:pPr>
        <w:spacing w:after="0"/>
        <w:rPr>
          <w:rFonts w:ascii="Calibri" w:eastAsia="Times New Roman" w:hAnsi="Calibri" w:cs="Calibri"/>
          <w:color w:val="212121"/>
          <w:kern w:val="0"/>
          <w:lang w:eastAsia="fr-FR"/>
          <w14:ligatures w14:val="none"/>
        </w:rPr>
      </w:pPr>
    </w:p>
    <w:p w14:paraId="00BAF925" w14:textId="77777777" w:rsidR="00A96BB1" w:rsidRDefault="00A96BB1" w:rsidP="008C220F">
      <w:pPr>
        <w:spacing w:after="0"/>
        <w:rPr>
          <w:rFonts w:ascii="Calibri" w:eastAsia="Times New Roman" w:hAnsi="Calibri" w:cs="Calibri"/>
          <w:color w:val="212121"/>
          <w:kern w:val="0"/>
          <w:lang w:eastAsia="fr-FR"/>
          <w14:ligatures w14:val="none"/>
        </w:rPr>
      </w:pPr>
    </w:p>
    <w:p w14:paraId="06B5F1EE" w14:textId="77777777" w:rsidR="00A96BB1" w:rsidRDefault="00A96BB1" w:rsidP="008C220F">
      <w:pPr>
        <w:spacing w:after="0"/>
        <w:rPr>
          <w:rFonts w:ascii="Calibri" w:eastAsia="Times New Roman" w:hAnsi="Calibri" w:cs="Calibri"/>
          <w:color w:val="212121"/>
          <w:kern w:val="0"/>
          <w:lang w:eastAsia="fr-FR"/>
          <w14:ligatures w14:val="none"/>
        </w:rPr>
      </w:pPr>
    </w:p>
    <w:p w14:paraId="12D47E37" w14:textId="77777777" w:rsidR="00A96BB1" w:rsidRDefault="00A96BB1" w:rsidP="008C220F">
      <w:pPr>
        <w:spacing w:after="0"/>
        <w:rPr>
          <w:rFonts w:ascii="Calibri" w:eastAsia="Times New Roman" w:hAnsi="Calibri" w:cs="Calibri"/>
          <w:color w:val="212121"/>
          <w:kern w:val="0"/>
          <w:lang w:eastAsia="fr-FR"/>
          <w14:ligatures w14:val="none"/>
        </w:rPr>
      </w:pPr>
    </w:p>
    <w:p w14:paraId="16D19D6F" w14:textId="42976106" w:rsidR="00EF3C41" w:rsidRPr="00EF3C41" w:rsidRDefault="00EF3C41" w:rsidP="00EF3C41">
      <w:pPr>
        <w:spacing w:after="0"/>
        <w:jc w:val="center"/>
        <w:rPr>
          <w:rFonts w:ascii="Calibri" w:eastAsia="Times New Roman" w:hAnsi="Calibri" w:cs="Calibri"/>
          <w:i/>
          <w:iCs/>
          <w:color w:val="0070C0"/>
          <w:kern w:val="0"/>
          <w:lang w:eastAsia="fr-FR"/>
          <w14:ligatures w14:val="none"/>
        </w:rPr>
      </w:pPr>
      <w:r w:rsidRPr="00EF3C41">
        <w:rPr>
          <w:rFonts w:ascii="Calibri" w:eastAsia="Times New Roman" w:hAnsi="Calibri" w:cs="Calibri"/>
          <w:i/>
          <w:iCs/>
          <w:color w:val="0070C0"/>
          <w:kern w:val="0"/>
          <w:lang w:eastAsia="fr-FR"/>
          <w14:ligatures w14:val="none"/>
        </w:rPr>
        <w:lastRenderedPageBreak/>
        <w:t>Venez découvrir notre site et nos réseaux sociaux :</w:t>
      </w:r>
    </w:p>
    <w:p w14:paraId="61CE33F7" w14:textId="77777777" w:rsidR="00EF3C41" w:rsidRDefault="00EF3C41" w:rsidP="00EF3C41">
      <w:pPr>
        <w:spacing w:after="0"/>
        <w:jc w:val="center"/>
        <w:rPr>
          <w:rFonts w:ascii="Calibri" w:eastAsia="Times New Roman" w:hAnsi="Calibri" w:cs="Calibri"/>
          <w:color w:val="212121"/>
          <w:kern w:val="0"/>
          <w:lang w:eastAsia="fr-FR"/>
          <w14:ligatures w14:val="none"/>
        </w:rPr>
      </w:pPr>
    </w:p>
    <w:p w14:paraId="4B974D7C" w14:textId="77777777" w:rsidR="00EF3C41" w:rsidRDefault="00EF3C41" w:rsidP="00EF3C41">
      <w:pPr>
        <w:spacing w:after="0"/>
        <w:jc w:val="center"/>
        <w:rPr>
          <w:rFonts w:ascii="Calibri" w:eastAsia="Times New Roman" w:hAnsi="Calibri" w:cs="Calibri"/>
          <w:color w:val="212121"/>
          <w:kern w:val="0"/>
          <w:lang w:eastAsia="fr-FR"/>
          <w14:ligatures w14:val="none"/>
        </w:rPr>
        <w:sectPr w:rsidR="00EF3C41" w:rsidSect="00903E2A">
          <w:pgSz w:w="11900" w:h="16840"/>
          <w:pgMar w:top="567" w:right="720" w:bottom="816" w:left="720" w:header="709" w:footer="709" w:gutter="0"/>
          <w:cols w:space="708"/>
          <w:docGrid w:linePitch="360"/>
        </w:sectPr>
      </w:pPr>
    </w:p>
    <w:p w14:paraId="3BD851B8" w14:textId="78CEFC2E" w:rsidR="00C912AD" w:rsidRPr="00C912AD" w:rsidRDefault="00EF3C41" w:rsidP="00EF3C41">
      <w:pPr>
        <w:jc w:val="center"/>
        <w:rPr>
          <w:lang w:val="en-US"/>
        </w:rPr>
      </w:pPr>
      <w:r>
        <w:rPr>
          <w:noProof/>
        </w:rPr>
        <w:drawing>
          <wp:inline distT="0" distB="0" distL="0" distR="0" wp14:anchorId="37AD75DC" wp14:editId="53C2AE00">
            <wp:extent cx="3096260" cy="1282065"/>
            <wp:effectExtent l="0" t="0" r="2540" b="635"/>
            <wp:docPr id="38468138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681383" name="Image 384681383"/>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96260" cy="1282065"/>
                    </a:xfrm>
                    <a:prstGeom prst="rect">
                      <a:avLst/>
                    </a:prstGeom>
                  </pic:spPr>
                </pic:pic>
              </a:graphicData>
            </a:graphic>
          </wp:inline>
        </w:drawing>
      </w:r>
    </w:p>
    <w:p w14:paraId="068464F8" w14:textId="3C63EE7E" w:rsidR="00C912AD" w:rsidRDefault="00C912AD" w:rsidP="00EF3C41">
      <w:pPr>
        <w:jc w:val="center"/>
        <w:sectPr w:rsidR="00C912AD" w:rsidSect="00903E2A">
          <w:type w:val="continuous"/>
          <w:pgSz w:w="11900" w:h="16840"/>
          <w:pgMar w:top="720" w:right="720" w:bottom="720" w:left="720" w:header="708" w:footer="708" w:gutter="0"/>
          <w:cols w:num="2" w:space="708"/>
          <w:docGrid w:linePitch="360"/>
        </w:sectPr>
      </w:pPr>
      <w:r>
        <w:rPr>
          <w:noProof/>
        </w:rPr>
        <w:drawing>
          <wp:inline distT="0" distB="0" distL="0" distR="0" wp14:anchorId="2C64BEB7" wp14:editId="2FF54D85">
            <wp:extent cx="1350379" cy="1366142"/>
            <wp:effectExtent l="0" t="0" r="0" b="5715"/>
            <wp:docPr id="2008549582" name="Image 8" descr="Une image contenant dessin humoristique, clipart, jou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549582" name="Image 8" descr="Une image contenant dessin humoristique, clipart, jouet&#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1390659" cy="1406892"/>
                    </a:xfrm>
                    <a:prstGeom prst="rect">
                      <a:avLst/>
                    </a:prstGeom>
                  </pic:spPr>
                </pic:pic>
              </a:graphicData>
            </a:graphic>
          </wp:inline>
        </w:drawing>
      </w:r>
    </w:p>
    <w:p w14:paraId="271AE024" w14:textId="40F76D32" w:rsidR="001D7C4D" w:rsidRDefault="001D7C4D" w:rsidP="00C912AD"/>
    <w:sectPr w:rsidR="001D7C4D" w:rsidSect="00903E2A">
      <w:type w:val="continuous"/>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054F"/>
    <w:multiLevelType w:val="hybridMultilevel"/>
    <w:tmpl w:val="98B6FD2A"/>
    <w:lvl w:ilvl="0" w:tplc="FABA62C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15209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20F"/>
    <w:rsid w:val="000644D2"/>
    <w:rsid w:val="00073ECE"/>
    <w:rsid w:val="00087F82"/>
    <w:rsid w:val="000D64F6"/>
    <w:rsid w:val="001D7C4D"/>
    <w:rsid w:val="00293669"/>
    <w:rsid w:val="0050771B"/>
    <w:rsid w:val="00520B44"/>
    <w:rsid w:val="00597429"/>
    <w:rsid w:val="005D34B6"/>
    <w:rsid w:val="005E4952"/>
    <w:rsid w:val="007115B5"/>
    <w:rsid w:val="007F522A"/>
    <w:rsid w:val="008C220F"/>
    <w:rsid w:val="00903E2A"/>
    <w:rsid w:val="00A96BB1"/>
    <w:rsid w:val="00AD0C34"/>
    <w:rsid w:val="00C912AD"/>
    <w:rsid w:val="00DB78A9"/>
    <w:rsid w:val="00E22F74"/>
    <w:rsid w:val="00EF3C41"/>
    <w:rsid w:val="00F670B4"/>
    <w:rsid w:val="00F8158F"/>
    <w:rsid w:val="00F96F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DEF380A"/>
  <w15:chartTrackingRefBased/>
  <w15:docId w15:val="{3DDF69D0-A0DC-844E-9028-6DD873B6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8C220F"/>
  </w:style>
  <w:style w:type="paragraph" w:styleId="NormalWeb">
    <w:name w:val="Normal (Web)"/>
    <w:basedOn w:val="Normal"/>
    <w:uiPriority w:val="99"/>
    <w:semiHidden/>
    <w:unhideWhenUsed/>
    <w:rsid w:val="008C220F"/>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ienhypertexte">
    <w:name w:val="Hyperlink"/>
    <w:basedOn w:val="Policepardfaut"/>
    <w:uiPriority w:val="99"/>
    <w:unhideWhenUsed/>
    <w:rsid w:val="008C220F"/>
    <w:rPr>
      <w:color w:val="0000FF"/>
      <w:u w:val="single"/>
    </w:rPr>
  </w:style>
  <w:style w:type="character" w:styleId="Mentionnonrsolue">
    <w:name w:val="Unresolved Mention"/>
    <w:basedOn w:val="Policepardfaut"/>
    <w:uiPriority w:val="99"/>
    <w:rsid w:val="00C912AD"/>
    <w:rPr>
      <w:color w:val="605E5C"/>
      <w:shd w:val="clear" w:color="auto" w:fill="E1DFDD"/>
    </w:rPr>
  </w:style>
  <w:style w:type="character" w:styleId="Lienhypertextesuivivisit">
    <w:name w:val="FollowedHyperlink"/>
    <w:basedOn w:val="Policepardfaut"/>
    <w:uiPriority w:val="99"/>
    <w:semiHidden/>
    <w:unhideWhenUsed/>
    <w:rsid w:val="00C912AD"/>
    <w:rPr>
      <w:color w:val="954F72" w:themeColor="followedHyperlink"/>
      <w:u w:val="single"/>
    </w:rPr>
  </w:style>
  <w:style w:type="paragraph" w:styleId="Paragraphedeliste">
    <w:name w:val="List Paragraph"/>
    <w:basedOn w:val="Normal"/>
    <w:uiPriority w:val="34"/>
    <w:qFormat/>
    <w:rsid w:val="00C912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643551">
      <w:bodyDiv w:val="1"/>
      <w:marLeft w:val="0"/>
      <w:marRight w:val="0"/>
      <w:marTop w:val="0"/>
      <w:marBottom w:val="0"/>
      <w:divBdr>
        <w:top w:val="none" w:sz="0" w:space="0" w:color="auto"/>
        <w:left w:val="none" w:sz="0" w:space="0" w:color="auto"/>
        <w:bottom w:val="none" w:sz="0" w:space="0" w:color="auto"/>
        <w:right w:val="none" w:sz="0" w:space="0" w:color="auto"/>
      </w:divBdr>
      <w:divsChild>
        <w:div w:id="1738548017">
          <w:marLeft w:val="0"/>
          <w:marRight w:val="0"/>
          <w:marTop w:val="0"/>
          <w:marBottom w:val="0"/>
          <w:divBdr>
            <w:top w:val="none" w:sz="0" w:space="0" w:color="auto"/>
            <w:left w:val="none" w:sz="0" w:space="0" w:color="auto"/>
            <w:bottom w:val="none" w:sz="0" w:space="0" w:color="auto"/>
            <w:right w:val="none" w:sz="0" w:space="0" w:color="auto"/>
          </w:divBdr>
        </w:div>
        <w:div w:id="498663972">
          <w:marLeft w:val="0"/>
          <w:marRight w:val="0"/>
          <w:marTop w:val="0"/>
          <w:marBottom w:val="0"/>
          <w:divBdr>
            <w:top w:val="none" w:sz="0" w:space="0" w:color="auto"/>
            <w:left w:val="none" w:sz="0" w:space="0" w:color="auto"/>
            <w:bottom w:val="none" w:sz="0" w:space="0" w:color="auto"/>
            <w:right w:val="none" w:sz="0" w:space="0" w:color="auto"/>
          </w:divBdr>
        </w:div>
        <w:div w:id="923033755">
          <w:marLeft w:val="0"/>
          <w:marRight w:val="0"/>
          <w:marTop w:val="0"/>
          <w:marBottom w:val="0"/>
          <w:divBdr>
            <w:top w:val="none" w:sz="0" w:space="0" w:color="auto"/>
            <w:left w:val="none" w:sz="0" w:space="0" w:color="auto"/>
            <w:bottom w:val="none" w:sz="0" w:space="0" w:color="auto"/>
            <w:right w:val="none" w:sz="0" w:space="0" w:color="auto"/>
          </w:divBdr>
        </w:div>
        <w:div w:id="1231115779">
          <w:marLeft w:val="0"/>
          <w:marRight w:val="0"/>
          <w:marTop w:val="0"/>
          <w:marBottom w:val="0"/>
          <w:divBdr>
            <w:top w:val="none" w:sz="0" w:space="0" w:color="auto"/>
            <w:left w:val="none" w:sz="0" w:space="0" w:color="auto"/>
            <w:bottom w:val="none" w:sz="0" w:space="0" w:color="auto"/>
            <w:right w:val="none" w:sz="0" w:space="0" w:color="auto"/>
          </w:divBdr>
        </w:div>
        <w:div w:id="1116368464">
          <w:marLeft w:val="0"/>
          <w:marRight w:val="0"/>
          <w:marTop w:val="0"/>
          <w:marBottom w:val="0"/>
          <w:divBdr>
            <w:top w:val="none" w:sz="0" w:space="0" w:color="auto"/>
            <w:left w:val="none" w:sz="0" w:space="0" w:color="auto"/>
            <w:bottom w:val="none" w:sz="0" w:space="0" w:color="auto"/>
            <w:right w:val="none" w:sz="0" w:space="0" w:color="auto"/>
          </w:divBdr>
        </w:div>
        <w:div w:id="747658344">
          <w:marLeft w:val="0"/>
          <w:marRight w:val="0"/>
          <w:marTop w:val="0"/>
          <w:marBottom w:val="0"/>
          <w:divBdr>
            <w:top w:val="none" w:sz="0" w:space="0" w:color="auto"/>
            <w:left w:val="none" w:sz="0" w:space="0" w:color="auto"/>
            <w:bottom w:val="none" w:sz="0" w:space="0" w:color="auto"/>
            <w:right w:val="none" w:sz="0" w:space="0" w:color="auto"/>
          </w:divBdr>
        </w:div>
        <w:div w:id="900602462">
          <w:marLeft w:val="0"/>
          <w:marRight w:val="0"/>
          <w:marTop w:val="0"/>
          <w:marBottom w:val="0"/>
          <w:divBdr>
            <w:top w:val="none" w:sz="0" w:space="0" w:color="auto"/>
            <w:left w:val="none" w:sz="0" w:space="0" w:color="auto"/>
            <w:bottom w:val="none" w:sz="0" w:space="0" w:color="auto"/>
            <w:right w:val="none" w:sz="0" w:space="0" w:color="auto"/>
          </w:divBdr>
        </w:div>
        <w:div w:id="424694151">
          <w:marLeft w:val="0"/>
          <w:marRight w:val="0"/>
          <w:marTop w:val="0"/>
          <w:marBottom w:val="0"/>
          <w:divBdr>
            <w:top w:val="none" w:sz="0" w:space="0" w:color="auto"/>
            <w:left w:val="none" w:sz="0" w:space="0" w:color="auto"/>
            <w:bottom w:val="none" w:sz="0" w:space="0" w:color="auto"/>
            <w:right w:val="none" w:sz="0" w:space="0" w:color="auto"/>
          </w:divBdr>
        </w:div>
        <w:div w:id="1346787845">
          <w:marLeft w:val="0"/>
          <w:marRight w:val="0"/>
          <w:marTop w:val="0"/>
          <w:marBottom w:val="0"/>
          <w:divBdr>
            <w:top w:val="none" w:sz="0" w:space="0" w:color="auto"/>
            <w:left w:val="none" w:sz="0" w:space="0" w:color="auto"/>
            <w:bottom w:val="none" w:sz="0" w:space="0" w:color="auto"/>
            <w:right w:val="none" w:sz="0" w:space="0" w:color="auto"/>
          </w:divBdr>
        </w:div>
        <w:div w:id="538200744">
          <w:marLeft w:val="0"/>
          <w:marRight w:val="0"/>
          <w:marTop w:val="0"/>
          <w:marBottom w:val="0"/>
          <w:divBdr>
            <w:top w:val="none" w:sz="0" w:space="0" w:color="auto"/>
            <w:left w:val="none" w:sz="0" w:space="0" w:color="auto"/>
            <w:bottom w:val="none" w:sz="0" w:space="0" w:color="auto"/>
            <w:right w:val="none" w:sz="0" w:space="0" w:color="auto"/>
          </w:divBdr>
        </w:div>
        <w:div w:id="582298640">
          <w:marLeft w:val="0"/>
          <w:marRight w:val="0"/>
          <w:marTop w:val="0"/>
          <w:marBottom w:val="0"/>
          <w:divBdr>
            <w:top w:val="none" w:sz="0" w:space="0" w:color="auto"/>
            <w:left w:val="none" w:sz="0" w:space="0" w:color="auto"/>
            <w:bottom w:val="none" w:sz="0" w:space="0" w:color="auto"/>
            <w:right w:val="none" w:sz="0" w:space="0" w:color="auto"/>
          </w:divBdr>
        </w:div>
        <w:div w:id="1689794192">
          <w:marLeft w:val="0"/>
          <w:marRight w:val="0"/>
          <w:marTop w:val="0"/>
          <w:marBottom w:val="0"/>
          <w:divBdr>
            <w:top w:val="none" w:sz="0" w:space="0" w:color="auto"/>
            <w:left w:val="none" w:sz="0" w:space="0" w:color="auto"/>
            <w:bottom w:val="none" w:sz="0" w:space="0" w:color="auto"/>
            <w:right w:val="none" w:sz="0" w:space="0" w:color="auto"/>
          </w:divBdr>
        </w:div>
        <w:div w:id="973174147">
          <w:marLeft w:val="0"/>
          <w:marRight w:val="0"/>
          <w:marTop w:val="0"/>
          <w:marBottom w:val="0"/>
          <w:divBdr>
            <w:top w:val="none" w:sz="0" w:space="0" w:color="auto"/>
            <w:left w:val="none" w:sz="0" w:space="0" w:color="auto"/>
            <w:bottom w:val="none" w:sz="0" w:space="0" w:color="auto"/>
            <w:right w:val="none" w:sz="0" w:space="0" w:color="auto"/>
          </w:divBdr>
        </w:div>
        <w:div w:id="1508129942">
          <w:marLeft w:val="0"/>
          <w:marRight w:val="0"/>
          <w:marTop w:val="0"/>
          <w:marBottom w:val="0"/>
          <w:divBdr>
            <w:top w:val="none" w:sz="0" w:space="0" w:color="auto"/>
            <w:left w:val="none" w:sz="0" w:space="0" w:color="auto"/>
            <w:bottom w:val="none" w:sz="0" w:space="0" w:color="auto"/>
            <w:right w:val="none" w:sz="0" w:space="0" w:color="auto"/>
          </w:divBdr>
        </w:div>
        <w:div w:id="1683585549">
          <w:marLeft w:val="0"/>
          <w:marRight w:val="0"/>
          <w:marTop w:val="0"/>
          <w:marBottom w:val="0"/>
          <w:divBdr>
            <w:top w:val="none" w:sz="0" w:space="0" w:color="auto"/>
            <w:left w:val="none" w:sz="0" w:space="0" w:color="auto"/>
            <w:bottom w:val="none" w:sz="0" w:space="0" w:color="auto"/>
            <w:right w:val="none" w:sz="0" w:space="0" w:color="auto"/>
          </w:divBdr>
        </w:div>
        <w:div w:id="1673485112">
          <w:marLeft w:val="0"/>
          <w:marRight w:val="0"/>
          <w:marTop w:val="0"/>
          <w:marBottom w:val="0"/>
          <w:divBdr>
            <w:top w:val="none" w:sz="0" w:space="0" w:color="auto"/>
            <w:left w:val="none" w:sz="0" w:space="0" w:color="auto"/>
            <w:bottom w:val="none" w:sz="0" w:space="0" w:color="auto"/>
            <w:right w:val="none" w:sz="0" w:space="0" w:color="auto"/>
          </w:divBdr>
        </w:div>
        <w:div w:id="415788599">
          <w:marLeft w:val="0"/>
          <w:marRight w:val="0"/>
          <w:marTop w:val="0"/>
          <w:marBottom w:val="0"/>
          <w:divBdr>
            <w:top w:val="none" w:sz="0" w:space="0" w:color="auto"/>
            <w:left w:val="none" w:sz="0" w:space="0" w:color="auto"/>
            <w:bottom w:val="none" w:sz="0" w:space="0" w:color="auto"/>
            <w:right w:val="none" w:sz="0" w:space="0" w:color="auto"/>
          </w:divBdr>
        </w:div>
        <w:div w:id="1495610290">
          <w:marLeft w:val="0"/>
          <w:marRight w:val="0"/>
          <w:marTop w:val="0"/>
          <w:marBottom w:val="0"/>
          <w:divBdr>
            <w:top w:val="none" w:sz="0" w:space="0" w:color="auto"/>
            <w:left w:val="none" w:sz="0" w:space="0" w:color="auto"/>
            <w:bottom w:val="none" w:sz="0" w:space="0" w:color="auto"/>
            <w:right w:val="none" w:sz="0" w:space="0" w:color="auto"/>
          </w:divBdr>
        </w:div>
        <w:div w:id="1228801767">
          <w:marLeft w:val="0"/>
          <w:marRight w:val="0"/>
          <w:marTop w:val="0"/>
          <w:marBottom w:val="0"/>
          <w:divBdr>
            <w:top w:val="none" w:sz="0" w:space="0" w:color="auto"/>
            <w:left w:val="none" w:sz="0" w:space="0" w:color="auto"/>
            <w:bottom w:val="none" w:sz="0" w:space="0" w:color="auto"/>
            <w:right w:val="none" w:sz="0" w:space="0" w:color="auto"/>
          </w:divBdr>
        </w:div>
        <w:div w:id="1458992712">
          <w:marLeft w:val="0"/>
          <w:marRight w:val="0"/>
          <w:marTop w:val="0"/>
          <w:marBottom w:val="0"/>
          <w:divBdr>
            <w:top w:val="none" w:sz="0" w:space="0" w:color="auto"/>
            <w:left w:val="none" w:sz="0" w:space="0" w:color="auto"/>
            <w:bottom w:val="none" w:sz="0" w:space="0" w:color="auto"/>
            <w:right w:val="none" w:sz="0" w:space="0" w:color="auto"/>
          </w:divBdr>
        </w:div>
        <w:div w:id="1605916801">
          <w:marLeft w:val="0"/>
          <w:marRight w:val="0"/>
          <w:marTop w:val="0"/>
          <w:marBottom w:val="0"/>
          <w:divBdr>
            <w:top w:val="none" w:sz="0" w:space="0" w:color="auto"/>
            <w:left w:val="none" w:sz="0" w:space="0" w:color="auto"/>
            <w:bottom w:val="none" w:sz="0" w:space="0" w:color="auto"/>
            <w:right w:val="none" w:sz="0" w:space="0" w:color="auto"/>
          </w:divBdr>
        </w:div>
        <w:div w:id="2011054867">
          <w:marLeft w:val="0"/>
          <w:marRight w:val="0"/>
          <w:marTop w:val="0"/>
          <w:marBottom w:val="0"/>
          <w:divBdr>
            <w:top w:val="none" w:sz="0" w:space="0" w:color="auto"/>
            <w:left w:val="none" w:sz="0" w:space="0" w:color="auto"/>
            <w:bottom w:val="none" w:sz="0" w:space="0" w:color="auto"/>
            <w:right w:val="none" w:sz="0" w:space="0" w:color="auto"/>
          </w:divBdr>
        </w:div>
        <w:div w:id="1390375272">
          <w:marLeft w:val="0"/>
          <w:marRight w:val="0"/>
          <w:marTop w:val="0"/>
          <w:marBottom w:val="0"/>
          <w:divBdr>
            <w:top w:val="none" w:sz="0" w:space="0" w:color="auto"/>
            <w:left w:val="none" w:sz="0" w:space="0" w:color="auto"/>
            <w:bottom w:val="none" w:sz="0" w:space="0" w:color="auto"/>
            <w:right w:val="none" w:sz="0" w:space="0" w:color="auto"/>
          </w:divBdr>
        </w:div>
        <w:div w:id="1372074096">
          <w:marLeft w:val="0"/>
          <w:marRight w:val="0"/>
          <w:marTop w:val="0"/>
          <w:marBottom w:val="0"/>
          <w:divBdr>
            <w:top w:val="none" w:sz="0" w:space="0" w:color="auto"/>
            <w:left w:val="none" w:sz="0" w:space="0" w:color="auto"/>
            <w:bottom w:val="none" w:sz="0" w:space="0" w:color="auto"/>
            <w:right w:val="none" w:sz="0" w:space="0" w:color="auto"/>
          </w:divBdr>
        </w:div>
        <w:div w:id="1120220433">
          <w:marLeft w:val="0"/>
          <w:marRight w:val="0"/>
          <w:marTop w:val="0"/>
          <w:marBottom w:val="0"/>
          <w:divBdr>
            <w:top w:val="none" w:sz="0" w:space="0" w:color="auto"/>
            <w:left w:val="none" w:sz="0" w:space="0" w:color="auto"/>
            <w:bottom w:val="none" w:sz="0" w:space="0" w:color="auto"/>
            <w:right w:val="none" w:sz="0" w:space="0" w:color="auto"/>
          </w:divBdr>
        </w:div>
        <w:div w:id="1762481105">
          <w:marLeft w:val="0"/>
          <w:marRight w:val="0"/>
          <w:marTop w:val="0"/>
          <w:marBottom w:val="0"/>
          <w:divBdr>
            <w:top w:val="none" w:sz="0" w:space="0" w:color="auto"/>
            <w:left w:val="none" w:sz="0" w:space="0" w:color="auto"/>
            <w:bottom w:val="none" w:sz="0" w:space="0" w:color="auto"/>
            <w:right w:val="none" w:sz="0" w:space="0" w:color="auto"/>
          </w:divBdr>
        </w:div>
        <w:div w:id="699479054">
          <w:marLeft w:val="0"/>
          <w:marRight w:val="0"/>
          <w:marTop w:val="0"/>
          <w:marBottom w:val="0"/>
          <w:divBdr>
            <w:top w:val="none" w:sz="0" w:space="0" w:color="auto"/>
            <w:left w:val="none" w:sz="0" w:space="0" w:color="auto"/>
            <w:bottom w:val="none" w:sz="0" w:space="0" w:color="auto"/>
            <w:right w:val="none" w:sz="0" w:space="0" w:color="auto"/>
          </w:divBdr>
        </w:div>
        <w:div w:id="484514745">
          <w:marLeft w:val="0"/>
          <w:marRight w:val="0"/>
          <w:marTop w:val="0"/>
          <w:marBottom w:val="0"/>
          <w:divBdr>
            <w:top w:val="none" w:sz="0" w:space="0" w:color="auto"/>
            <w:left w:val="none" w:sz="0" w:space="0" w:color="auto"/>
            <w:bottom w:val="none" w:sz="0" w:space="0" w:color="auto"/>
            <w:right w:val="none" w:sz="0" w:space="0" w:color="auto"/>
          </w:divBdr>
        </w:div>
        <w:div w:id="641547869">
          <w:marLeft w:val="0"/>
          <w:marRight w:val="0"/>
          <w:marTop w:val="0"/>
          <w:marBottom w:val="0"/>
          <w:divBdr>
            <w:top w:val="none" w:sz="0" w:space="0" w:color="auto"/>
            <w:left w:val="none" w:sz="0" w:space="0" w:color="auto"/>
            <w:bottom w:val="none" w:sz="0" w:space="0" w:color="auto"/>
            <w:right w:val="none" w:sz="0" w:space="0" w:color="auto"/>
          </w:divBdr>
        </w:div>
        <w:div w:id="502551625">
          <w:marLeft w:val="0"/>
          <w:marRight w:val="0"/>
          <w:marTop w:val="0"/>
          <w:marBottom w:val="0"/>
          <w:divBdr>
            <w:top w:val="none" w:sz="0" w:space="0" w:color="auto"/>
            <w:left w:val="none" w:sz="0" w:space="0" w:color="auto"/>
            <w:bottom w:val="none" w:sz="0" w:space="0" w:color="auto"/>
            <w:right w:val="none" w:sz="0" w:space="0" w:color="auto"/>
          </w:divBdr>
        </w:div>
        <w:div w:id="212427554">
          <w:marLeft w:val="0"/>
          <w:marRight w:val="0"/>
          <w:marTop w:val="0"/>
          <w:marBottom w:val="0"/>
          <w:divBdr>
            <w:top w:val="none" w:sz="0" w:space="0" w:color="auto"/>
            <w:left w:val="none" w:sz="0" w:space="0" w:color="auto"/>
            <w:bottom w:val="none" w:sz="0" w:space="0" w:color="auto"/>
            <w:right w:val="none" w:sz="0" w:space="0" w:color="auto"/>
          </w:divBdr>
        </w:div>
        <w:div w:id="1189880277">
          <w:marLeft w:val="0"/>
          <w:marRight w:val="0"/>
          <w:marTop w:val="0"/>
          <w:marBottom w:val="0"/>
          <w:divBdr>
            <w:top w:val="none" w:sz="0" w:space="0" w:color="auto"/>
            <w:left w:val="none" w:sz="0" w:space="0" w:color="auto"/>
            <w:bottom w:val="none" w:sz="0" w:space="0" w:color="auto"/>
            <w:right w:val="none" w:sz="0" w:space="0" w:color="auto"/>
          </w:divBdr>
        </w:div>
        <w:div w:id="1940794360">
          <w:marLeft w:val="0"/>
          <w:marRight w:val="0"/>
          <w:marTop w:val="0"/>
          <w:marBottom w:val="0"/>
          <w:divBdr>
            <w:top w:val="none" w:sz="0" w:space="0" w:color="auto"/>
            <w:left w:val="none" w:sz="0" w:space="0" w:color="auto"/>
            <w:bottom w:val="none" w:sz="0" w:space="0" w:color="auto"/>
            <w:right w:val="none" w:sz="0" w:space="0" w:color="auto"/>
          </w:divBdr>
        </w:div>
        <w:div w:id="1834299305">
          <w:marLeft w:val="0"/>
          <w:marRight w:val="0"/>
          <w:marTop w:val="0"/>
          <w:marBottom w:val="0"/>
          <w:divBdr>
            <w:top w:val="none" w:sz="0" w:space="0" w:color="auto"/>
            <w:left w:val="none" w:sz="0" w:space="0" w:color="auto"/>
            <w:bottom w:val="none" w:sz="0" w:space="0" w:color="auto"/>
            <w:right w:val="none" w:sz="0" w:space="0" w:color="auto"/>
          </w:divBdr>
        </w:div>
        <w:div w:id="2010521071">
          <w:marLeft w:val="0"/>
          <w:marRight w:val="0"/>
          <w:marTop w:val="0"/>
          <w:marBottom w:val="0"/>
          <w:divBdr>
            <w:top w:val="none" w:sz="0" w:space="0" w:color="auto"/>
            <w:left w:val="none" w:sz="0" w:space="0" w:color="auto"/>
            <w:bottom w:val="none" w:sz="0" w:space="0" w:color="auto"/>
            <w:right w:val="none" w:sz="0" w:space="0" w:color="auto"/>
          </w:divBdr>
        </w:div>
        <w:div w:id="1558933289">
          <w:marLeft w:val="0"/>
          <w:marRight w:val="0"/>
          <w:marTop w:val="0"/>
          <w:marBottom w:val="0"/>
          <w:divBdr>
            <w:top w:val="none" w:sz="0" w:space="0" w:color="auto"/>
            <w:left w:val="none" w:sz="0" w:space="0" w:color="auto"/>
            <w:bottom w:val="none" w:sz="0" w:space="0" w:color="auto"/>
            <w:right w:val="none" w:sz="0" w:space="0" w:color="auto"/>
          </w:divBdr>
        </w:div>
        <w:div w:id="285241740">
          <w:marLeft w:val="0"/>
          <w:marRight w:val="0"/>
          <w:marTop w:val="0"/>
          <w:marBottom w:val="0"/>
          <w:divBdr>
            <w:top w:val="none" w:sz="0" w:space="0" w:color="auto"/>
            <w:left w:val="none" w:sz="0" w:space="0" w:color="auto"/>
            <w:bottom w:val="none" w:sz="0" w:space="0" w:color="auto"/>
            <w:right w:val="none" w:sz="0" w:space="0" w:color="auto"/>
          </w:divBdr>
        </w:div>
        <w:div w:id="612633552">
          <w:marLeft w:val="0"/>
          <w:marRight w:val="0"/>
          <w:marTop w:val="0"/>
          <w:marBottom w:val="0"/>
          <w:divBdr>
            <w:top w:val="none" w:sz="0" w:space="0" w:color="auto"/>
            <w:left w:val="none" w:sz="0" w:space="0" w:color="auto"/>
            <w:bottom w:val="none" w:sz="0" w:space="0" w:color="auto"/>
            <w:right w:val="none" w:sz="0" w:space="0" w:color="auto"/>
          </w:divBdr>
        </w:div>
        <w:div w:id="632250218">
          <w:marLeft w:val="0"/>
          <w:marRight w:val="0"/>
          <w:marTop w:val="0"/>
          <w:marBottom w:val="0"/>
          <w:divBdr>
            <w:top w:val="none" w:sz="0" w:space="0" w:color="auto"/>
            <w:left w:val="none" w:sz="0" w:space="0" w:color="auto"/>
            <w:bottom w:val="none" w:sz="0" w:space="0" w:color="auto"/>
            <w:right w:val="none" w:sz="0" w:space="0" w:color="auto"/>
          </w:divBdr>
        </w:div>
        <w:div w:id="243150399">
          <w:marLeft w:val="0"/>
          <w:marRight w:val="0"/>
          <w:marTop w:val="0"/>
          <w:marBottom w:val="0"/>
          <w:divBdr>
            <w:top w:val="none" w:sz="0" w:space="0" w:color="auto"/>
            <w:left w:val="none" w:sz="0" w:space="0" w:color="auto"/>
            <w:bottom w:val="none" w:sz="0" w:space="0" w:color="auto"/>
            <w:right w:val="none" w:sz="0" w:space="0" w:color="auto"/>
          </w:divBdr>
        </w:div>
        <w:div w:id="1189105732">
          <w:marLeft w:val="0"/>
          <w:marRight w:val="0"/>
          <w:marTop w:val="0"/>
          <w:marBottom w:val="0"/>
          <w:divBdr>
            <w:top w:val="none" w:sz="0" w:space="0" w:color="auto"/>
            <w:left w:val="none" w:sz="0" w:space="0" w:color="auto"/>
            <w:bottom w:val="none" w:sz="0" w:space="0" w:color="auto"/>
            <w:right w:val="none" w:sz="0" w:space="0" w:color="auto"/>
          </w:divBdr>
        </w:div>
        <w:div w:id="1318920389">
          <w:marLeft w:val="0"/>
          <w:marRight w:val="0"/>
          <w:marTop w:val="0"/>
          <w:marBottom w:val="0"/>
          <w:divBdr>
            <w:top w:val="none" w:sz="0" w:space="0" w:color="auto"/>
            <w:left w:val="none" w:sz="0" w:space="0" w:color="auto"/>
            <w:bottom w:val="none" w:sz="0" w:space="0" w:color="auto"/>
            <w:right w:val="none" w:sz="0" w:space="0" w:color="auto"/>
          </w:divBdr>
        </w:div>
        <w:div w:id="1023432844">
          <w:marLeft w:val="0"/>
          <w:marRight w:val="0"/>
          <w:marTop w:val="0"/>
          <w:marBottom w:val="0"/>
          <w:divBdr>
            <w:top w:val="none" w:sz="0" w:space="0" w:color="auto"/>
            <w:left w:val="none" w:sz="0" w:space="0" w:color="auto"/>
            <w:bottom w:val="none" w:sz="0" w:space="0" w:color="auto"/>
            <w:right w:val="none" w:sz="0" w:space="0" w:color="auto"/>
          </w:divBdr>
        </w:div>
        <w:div w:id="611328023">
          <w:marLeft w:val="0"/>
          <w:marRight w:val="0"/>
          <w:marTop w:val="0"/>
          <w:marBottom w:val="0"/>
          <w:divBdr>
            <w:top w:val="none" w:sz="0" w:space="0" w:color="auto"/>
            <w:left w:val="none" w:sz="0" w:space="0" w:color="auto"/>
            <w:bottom w:val="none" w:sz="0" w:space="0" w:color="auto"/>
            <w:right w:val="none" w:sz="0" w:space="0" w:color="auto"/>
          </w:divBdr>
        </w:div>
        <w:div w:id="348261377">
          <w:marLeft w:val="0"/>
          <w:marRight w:val="0"/>
          <w:marTop w:val="0"/>
          <w:marBottom w:val="0"/>
          <w:divBdr>
            <w:top w:val="none" w:sz="0" w:space="0" w:color="auto"/>
            <w:left w:val="none" w:sz="0" w:space="0" w:color="auto"/>
            <w:bottom w:val="none" w:sz="0" w:space="0" w:color="auto"/>
            <w:right w:val="none" w:sz="0" w:space="0" w:color="auto"/>
          </w:divBdr>
        </w:div>
        <w:div w:id="221334119">
          <w:marLeft w:val="0"/>
          <w:marRight w:val="0"/>
          <w:marTop w:val="0"/>
          <w:marBottom w:val="0"/>
          <w:divBdr>
            <w:top w:val="none" w:sz="0" w:space="0" w:color="auto"/>
            <w:left w:val="none" w:sz="0" w:space="0" w:color="auto"/>
            <w:bottom w:val="none" w:sz="0" w:space="0" w:color="auto"/>
            <w:right w:val="none" w:sz="0" w:space="0" w:color="auto"/>
          </w:divBdr>
        </w:div>
        <w:div w:id="1930384290">
          <w:marLeft w:val="0"/>
          <w:marRight w:val="0"/>
          <w:marTop w:val="0"/>
          <w:marBottom w:val="0"/>
          <w:divBdr>
            <w:top w:val="none" w:sz="0" w:space="0" w:color="auto"/>
            <w:left w:val="none" w:sz="0" w:space="0" w:color="auto"/>
            <w:bottom w:val="none" w:sz="0" w:space="0" w:color="auto"/>
            <w:right w:val="none" w:sz="0" w:space="0" w:color="auto"/>
          </w:divBdr>
        </w:div>
        <w:div w:id="296225281">
          <w:marLeft w:val="0"/>
          <w:marRight w:val="0"/>
          <w:marTop w:val="0"/>
          <w:marBottom w:val="0"/>
          <w:divBdr>
            <w:top w:val="none" w:sz="0" w:space="0" w:color="auto"/>
            <w:left w:val="none" w:sz="0" w:space="0" w:color="auto"/>
            <w:bottom w:val="none" w:sz="0" w:space="0" w:color="auto"/>
            <w:right w:val="none" w:sz="0" w:space="0" w:color="auto"/>
          </w:divBdr>
        </w:div>
        <w:div w:id="1646006789">
          <w:marLeft w:val="0"/>
          <w:marRight w:val="0"/>
          <w:marTop w:val="0"/>
          <w:marBottom w:val="0"/>
          <w:divBdr>
            <w:top w:val="none" w:sz="0" w:space="0" w:color="auto"/>
            <w:left w:val="none" w:sz="0" w:space="0" w:color="auto"/>
            <w:bottom w:val="none" w:sz="0" w:space="0" w:color="auto"/>
            <w:right w:val="none" w:sz="0" w:space="0" w:color="auto"/>
          </w:divBdr>
        </w:div>
        <w:div w:id="1158032326">
          <w:marLeft w:val="0"/>
          <w:marRight w:val="0"/>
          <w:marTop w:val="0"/>
          <w:marBottom w:val="0"/>
          <w:divBdr>
            <w:top w:val="none" w:sz="0" w:space="0" w:color="auto"/>
            <w:left w:val="none" w:sz="0" w:space="0" w:color="auto"/>
            <w:bottom w:val="none" w:sz="0" w:space="0" w:color="auto"/>
            <w:right w:val="none" w:sz="0" w:space="0" w:color="auto"/>
          </w:divBdr>
        </w:div>
        <w:div w:id="1406805902">
          <w:marLeft w:val="0"/>
          <w:marRight w:val="0"/>
          <w:marTop w:val="0"/>
          <w:marBottom w:val="0"/>
          <w:divBdr>
            <w:top w:val="none" w:sz="0" w:space="0" w:color="auto"/>
            <w:left w:val="none" w:sz="0" w:space="0" w:color="auto"/>
            <w:bottom w:val="none" w:sz="0" w:space="0" w:color="auto"/>
            <w:right w:val="none" w:sz="0" w:space="0" w:color="auto"/>
          </w:divBdr>
        </w:div>
        <w:div w:id="121844722">
          <w:marLeft w:val="0"/>
          <w:marRight w:val="0"/>
          <w:marTop w:val="0"/>
          <w:marBottom w:val="0"/>
          <w:divBdr>
            <w:top w:val="none" w:sz="0" w:space="0" w:color="auto"/>
            <w:left w:val="none" w:sz="0" w:space="0" w:color="auto"/>
            <w:bottom w:val="none" w:sz="0" w:space="0" w:color="auto"/>
            <w:right w:val="none" w:sz="0" w:space="0" w:color="auto"/>
          </w:divBdr>
        </w:div>
        <w:div w:id="1406420553">
          <w:marLeft w:val="0"/>
          <w:marRight w:val="0"/>
          <w:marTop w:val="0"/>
          <w:marBottom w:val="0"/>
          <w:divBdr>
            <w:top w:val="none" w:sz="0" w:space="0" w:color="auto"/>
            <w:left w:val="none" w:sz="0" w:space="0" w:color="auto"/>
            <w:bottom w:val="none" w:sz="0" w:space="0" w:color="auto"/>
            <w:right w:val="none" w:sz="0" w:space="0" w:color="auto"/>
          </w:divBdr>
        </w:div>
        <w:div w:id="1759522106">
          <w:marLeft w:val="0"/>
          <w:marRight w:val="0"/>
          <w:marTop w:val="0"/>
          <w:marBottom w:val="0"/>
          <w:divBdr>
            <w:top w:val="none" w:sz="0" w:space="0" w:color="auto"/>
            <w:left w:val="none" w:sz="0" w:space="0" w:color="auto"/>
            <w:bottom w:val="none" w:sz="0" w:space="0" w:color="auto"/>
            <w:right w:val="none" w:sz="0" w:space="0" w:color="auto"/>
          </w:divBdr>
        </w:div>
        <w:div w:id="437024677">
          <w:marLeft w:val="0"/>
          <w:marRight w:val="0"/>
          <w:marTop w:val="0"/>
          <w:marBottom w:val="0"/>
          <w:divBdr>
            <w:top w:val="none" w:sz="0" w:space="0" w:color="auto"/>
            <w:left w:val="none" w:sz="0" w:space="0" w:color="auto"/>
            <w:bottom w:val="none" w:sz="0" w:space="0" w:color="auto"/>
            <w:right w:val="none" w:sz="0" w:space="0" w:color="auto"/>
          </w:divBdr>
        </w:div>
        <w:div w:id="235672898">
          <w:marLeft w:val="0"/>
          <w:marRight w:val="0"/>
          <w:marTop w:val="0"/>
          <w:marBottom w:val="0"/>
          <w:divBdr>
            <w:top w:val="none" w:sz="0" w:space="0" w:color="auto"/>
            <w:left w:val="none" w:sz="0" w:space="0" w:color="auto"/>
            <w:bottom w:val="none" w:sz="0" w:space="0" w:color="auto"/>
            <w:right w:val="none" w:sz="0" w:space="0" w:color="auto"/>
          </w:divBdr>
        </w:div>
        <w:div w:id="109976687">
          <w:marLeft w:val="0"/>
          <w:marRight w:val="0"/>
          <w:marTop w:val="0"/>
          <w:marBottom w:val="0"/>
          <w:divBdr>
            <w:top w:val="none" w:sz="0" w:space="0" w:color="auto"/>
            <w:left w:val="none" w:sz="0" w:space="0" w:color="auto"/>
            <w:bottom w:val="none" w:sz="0" w:space="0" w:color="auto"/>
            <w:right w:val="none" w:sz="0" w:space="0" w:color="auto"/>
          </w:divBdr>
        </w:div>
        <w:div w:id="1557159827">
          <w:marLeft w:val="0"/>
          <w:marRight w:val="0"/>
          <w:marTop w:val="0"/>
          <w:marBottom w:val="0"/>
          <w:divBdr>
            <w:top w:val="none" w:sz="0" w:space="0" w:color="auto"/>
            <w:left w:val="none" w:sz="0" w:space="0" w:color="auto"/>
            <w:bottom w:val="none" w:sz="0" w:space="0" w:color="auto"/>
            <w:right w:val="none" w:sz="0" w:space="0" w:color="auto"/>
          </w:divBdr>
        </w:div>
        <w:div w:id="960378873">
          <w:marLeft w:val="0"/>
          <w:marRight w:val="0"/>
          <w:marTop w:val="0"/>
          <w:marBottom w:val="0"/>
          <w:divBdr>
            <w:top w:val="none" w:sz="0" w:space="0" w:color="auto"/>
            <w:left w:val="none" w:sz="0" w:space="0" w:color="auto"/>
            <w:bottom w:val="none" w:sz="0" w:space="0" w:color="auto"/>
            <w:right w:val="none" w:sz="0" w:space="0" w:color="auto"/>
          </w:divBdr>
        </w:div>
        <w:div w:id="1895386476">
          <w:marLeft w:val="0"/>
          <w:marRight w:val="0"/>
          <w:marTop w:val="0"/>
          <w:marBottom w:val="0"/>
          <w:divBdr>
            <w:top w:val="none" w:sz="0" w:space="0" w:color="auto"/>
            <w:left w:val="none" w:sz="0" w:space="0" w:color="auto"/>
            <w:bottom w:val="none" w:sz="0" w:space="0" w:color="auto"/>
            <w:right w:val="none" w:sz="0" w:space="0" w:color="auto"/>
          </w:divBdr>
        </w:div>
        <w:div w:id="1161434868">
          <w:marLeft w:val="0"/>
          <w:marRight w:val="0"/>
          <w:marTop w:val="0"/>
          <w:marBottom w:val="0"/>
          <w:divBdr>
            <w:top w:val="none" w:sz="0" w:space="0" w:color="auto"/>
            <w:left w:val="none" w:sz="0" w:space="0" w:color="auto"/>
            <w:bottom w:val="none" w:sz="0" w:space="0" w:color="auto"/>
            <w:right w:val="none" w:sz="0" w:space="0" w:color="auto"/>
          </w:divBdr>
        </w:div>
        <w:div w:id="339897573">
          <w:marLeft w:val="0"/>
          <w:marRight w:val="0"/>
          <w:marTop w:val="0"/>
          <w:marBottom w:val="0"/>
          <w:divBdr>
            <w:top w:val="none" w:sz="0" w:space="0" w:color="auto"/>
            <w:left w:val="none" w:sz="0" w:space="0" w:color="auto"/>
            <w:bottom w:val="none" w:sz="0" w:space="0" w:color="auto"/>
            <w:right w:val="none" w:sz="0" w:space="0" w:color="auto"/>
          </w:divBdr>
        </w:div>
        <w:div w:id="846016564">
          <w:marLeft w:val="0"/>
          <w:marRight w:val="0"/>
          <w:marTop w:val="0"/>
          <w:marBottom w:val="0"/>
          <w:divBdr>
            <w:top w:val="none" w:sz="0" w:space="0" w:color="auto"/>
            <w:left w:val="none" w:sz="0" w:space="0" w:color="auto"/>
            <w:bottom w:val="none" w:sz="0" w:space="0" w:color="auto"/>
            <w:right w:val="none" w:sz="0" w:space="0" w:color="auto"/>
          </w:divBdr>
        </w:div>
        <w:div w:id="1263955731">
          <w:marLeft w:val="0"/>
          <w:marRight w:val="0"/>
          <w:marTop w:val="0"/>
          <w:marBottom w:val="0"/>
          <w:divBdr>
            <w:top w:val="none" w:sz="0" w:space="0" w:color="auto"/>
            <w:left w:val="none" w:sz="0" w:space="0" w:color="auto"/>
            <w:bottom w:val="none" w:sz="0" w:space="0" w:color="auto"/>
            <w:right w:val="none" w:sz="0" w:space="0" w:color="auto"/>
          </w:divBdr>
        </w:div>
        <w:div w:id="1399785848">
          <w:marLeft w:val="0"/>
          <w:marRight w:val="0"/>
          <w:marTop w:val="0"/>
          <w:marBottom w:val="0"/>
          <w:divBdr>
            <w:top w:val="none" w:sz="0" w:space="0" w:color="auto"/>
            <w:left w:val="none" w:sz="0" w:space="0" w:color="auto"/>
            <w:bottom w:val="none" w:sz="0" w:space="0" w:color="auto"/>
            <w:right w:val="none" w:sz="0" w:space="0" w:color="auto"/>
          </w:divBdr>
        </w:div>
        <w:div w:id="1546483400">
          <w:marLeft w:val="0"/>
          <w:marRight w:val="0"/>
          <w:marTop w:val="0"/>
          <w:marBottom w:val="0"/>
          <w:divBdr>
            <w:top w:val="none" w:sz="0" w:space="0" w:color="auto"/>
            <w:left w:val="none" w:sz="0" w:space="0" w:color="auto"/>
            <w:bottom w:val="none" w:sz="0" w:space="0" w:color="auto"/>
            <w:right w:val="none" w:sz="0" w:space="0" w:color="auto"/>
          </w:divBdr>
        </w:div>
        <w:div w:id="1927416462">
          <w:marLeft w:val="0"/>
          <w:marRight w:val="0"/>
          <w:marTop w:val="0"/>
          <w:marBottom w:val="0"/>
          <w:divBdr>
            <w:top w:val="none" w:sz="0" w:space="0" w:color="auto"/>
            <w:left w:val="none" w:sz="0" w:space="0" w:color="auto"/>
            <w:bottom w:val="none" w:sz="0" w:space="0" w:color="auto"/>
            <w:right w:val="none" w:sz="0" w:space="0" w:color="auto"/>
          </w:divBdr>
        </w:div>
        <w:div w:id="1865172937">
          <w:marLeft w:val="0"/>
          <w:marRight w:val="0"/>
          <w:marTop w:val="0"/>
          <w:marBottom w:val="0"/>
          <w:divBdr>
            <w:top w:val="none" w:sz="0" w:space="0" w:color="auto"/>
            <w:left w:val="none" w:sz="0" w:space="0" w:color="auto"/>
            <w:bottom w:val="none" w:sz="0" w:space="0" w:color="auto"/>
            <w:right w:val="none" w:sz="0" w:space="0" w:color="auto"/>
          </w:divBdr>
        </w:div>
        <w:div w:id="2070956813">
          <w:marLeft w:val="0"/>
          <w:marRight w:val="0"/>
          <w:marTop w:val="0"/>
          <w:marBottom w:val="0"/>
          <w:divBdr>
            <w:top w:val="none" w:sz="0" w:space="0" w:color="auto"/>
            <w:left w:val="none" w:sz="0" w:space="0" w:color="auto"/>
            <w:bottom w:val="none" w:sz="0" w:space="0" w:color="auto"/>
            <w:right w:val="none" w:sz="0" w:space="0" w:color="auto"/>
          </w:divBdr>
        </w:div>
        <w:div w:id="1213228567">
          <w:marLeft w:val="0"/>
          <w:marRight w:val="0"/>
          <w:marTop w:val="0"/>
          <w:marBottom w:val="0"/>
          <w:divBdr>
            <w:top w:val="none" w:sz="0" w:space="0" w:color="auto"/>
            <w:left w:val="none" w:sz="0" w:space="0" w:color="auto"/>
            <w:bottom w:val="none" w:sz="0" w:space="0" w:color="auto"/>
            <w:right w:val="none" w:sz="0" w:space="0" w:color="auto"/>
          </w:divBdr>
        </w:div>
        <w:div w:id="614796613">
          <w:marLeft w:val="0"/>
          <w:marRight w:val="0"/>
          <w:marTop w:val="0"/>
          <w:marBottom w:val="0"/>
          <w:divBdr>
            <w:top w:val="none" w:sz="0" w:space="0" w:color="auto"/>
            <w:left w:val="none" w:sz="0" w:space="0" w:color="auto"/>
            <w:bottom w:val="none" w:sz="0" w:space="0" w:color="auto"/>
            <w:right w:val="none" w:sz="0" w:space="0" w:color="auto"/>
          </w:divBdr>
        </w:div>
        <w:div w:id="724527174">
          <w:marLeft w:val="0"/>
          <w:marRight w:val="0"/>
          <w:marTop w:val="0"/>
          <w:marBottom w:val="0"/>
          <w:divBdr>
            <w:top w:val="none" w:sz="0" w:space="0" w:color="auto"/>
            <w:left w:val="none" w:sz="0" w:space="0" w:color="auto"/>
            <w:bottom w:val="none" w:sz="0" w:space="0" w:color="auto"/>
            <w:right w:val="none" w:sz="0" w:space="0" w:color="auto"/>
          </w:divBdr>
        </w:div>
        <w:div w:id="1901481320">
          <w:marLeft w:val="0"/>
          <w:marRight w:val="0"/>
          <w:marTop w:val="0"/>
          <w:marBottom w:val="0"/>
          <w:divBdr>
            <w:top w:val="none" w:sz="0" w:space="0" w:color="auto"/>
            <w:left w:val="none" w:sz="0" w:space="0" w:color="auto"/>
            <w:bottom w:val="none" w:sz="0" w:space="0" w:color="auto"/>
            <w:right w:val="none" w:sz="0" w:space="0" w:color="auto"/>
          </w:divBdr>
        </w:div>
        <w:div w:id="1003321977">
          <w:marLeft w:val="0"/>
          <w:marRight w:val="0"/>
          <w:marTop w:val="0"/>
          <w:marBottom w:val="0"/>
          <w:divBdr>
            <w:top w:val="none" w:sz="0" w:space="0" w:color="auto"/>
            <w:left w:val="none" w:sz="0" w:space="0" w:color="auto"/>
            <w:bottom w:val="none" w:sz="0" w:space="0" w:color="auto"/>
            <w:right w:val="none" w:sz="0" w:space="0" w:color="auto"/>
          </w:divBdr>
        </w:div>
        <w:div w:id="745493886">
          <w:marLeft w:val="0"/>
          <w:marRight w:val="0"/>
          <w:marTop w:val="0"/>
          <w:marBottom w:val="0"/>
          <w:divBdr>
            <w:top w:val="none" w:sz="0" w:space="0" w:color="auto"/>
            <w:left w:val="none" w:sz="0" w:space="0" w:color="auto"/>
            <w:bottom w:val="none" w:sz="0" w:space="0" w:color="auto"/>
            <w:right w:val="none" w:sz="0" w:space="0" w:color="auto"/>
          </w:divBdr>
        </w:div>
        <w:div w:id="1847791518">
          <w:marLeft w:val="0"/>
          <w:marRight w:val="0"/>
          <w:marTop w:val="0"/>
          <w:marBottom w:val="0"/>
          <w:divBdr>
            <w:top w:val="none" w:sz="0" w:space="0" w:color="auto"/>
            <w:left w:val="none" w:sz="0" w:space="0" w:color="auto"/>
            <w:bottom w:val="none" w:sz="0" w:space="0" w:color="auto"/>
            <w:right w:val="none" w:sz="0" w:space="0" w:color="auto"/>
          </w:divBdr>
        </w:div>
        <w:div w:id="1067335881">
          <w:marLeft w:val="0"/>
          <w:marRight w:val="0"/>
          <w:marTop w:val="0"/>
          <w:marBottom w:val="0"/>
          <w:divBdr>
            <w:top w:val="none" w:sz="0" w:space="0" w:color="auto"/>
            <w:left w:val="none" w:sz="0" w:space="0" w:color="auto"/>
            <w:bottom w:val="none" w:sz="0" w:space="0" w:color="auto"/>
            <w:right w:val="none" w:sz="0" w:space="0" w:color="auto"/>
          </w:divBdr>
        </w:div>
        <w:div w:id="1897349369">
          <w:marLeft w:val="0"/>
          <w:marRight w:val="0"/>
          <w:marTop w:val="0"/>
          <w:marBottom w:val="0"/>
          <w:divBdr>
            <w:top w:val="none" w:sz="0" w:space="0" w:color="auto"/>
            <w:left w:val="none" w:sz="0" w:space="0" w:color="auto"/>
            <w:bottom w:val="none" w:sz="0" w:space="0" w:color="auto"/>
            <w:right w:val="none" w:sz="0" w:space="0" w:color="auto"/>
          </w:divBdr>
        </w:div>
        <w:div w:id="1013653228">
          <w:marLeft w:val="0"/>
          <w:marRight w:val="0"/>
          <w:marTop w:val="0"/>
          <w:marBottom w:val="0"/>
          <w:divBdr>
            <w:top w:val="none" w:sz="0" w:space="0" w:color="auto"/>
            <w:left w:val="none" w:sz="0" w:space="0" w:color="auto"/>
            <w:bottom w:val="none" w:sz="0" w:space="0" w:color="auto"/>
            <w:right w:val="none" w:sz="0" w:space="0" w:color="auto"/>
          </w:divBdr>
        </w:div>
        <w:div w:id="1535194857">
          <w:marLeft w:val="0"/>
          <w:marRight w:val="0"/>
          <w:marTop w:val="0"/>
          <w:marBottom w:val="0"/>
          <w:divBdr>
            <w:top w:val="none" w:sz="0" w:space="0" w:color="auto"/>
            <w:left w:val="none" w:sz="0" w:space="0" w:color="auto"/>
            <w:bottom w:val="none" w:sz="0" w:space="0" w:color="auto"/>
            <w:right w:val="none" w:sz="0" w:space="0" w:color="auto"/>
          </w:divBdr>
        </w:div>
        <w:div w:id="553548285">
          <w:marLeft w:val="0"/>
          <w:marRight w:val="0"/>
          <w:marTop w:val="0"/>
          <w:marBottom w:val="0"/>
          <w:divBdr>
            <w:top w:val="none" w:sz="0" w:space="0" w:color="auto"/>
            <w:left w:val="none" w:sz="0" w:space="0" w:color="auto"/>
            <w:bottom w:val="none" w:sz="0" w:space="0" w:color="auto"/>
            <w:right w:val="none" w:sz="0" w:space="0" w:color="auto"/>
          </w:divBdr>
        </w:div>
        <w:div w:id="318316689">
          <w:marLeft w:val="0"/>
          <w:marRight w:val="0"/>
          <w:marTop w:val="0"/>
          <w:marBottom w:val="0"/>
          <w:divBdr>
            <w:top w:val="none" w:sz="0" w:space="0" w:color="auto"/>
            <w:left w:val="none" w:sz="0" w:space="0" w:color="auto"/>
            <w:bottom w:val="none" w:sz="0" w:space="0" w:color="auto"/>
            <w:right w:val="none" w:sz="0" w:space="0" w:color="auto"/>
          </w:divBdr>
        </w:div>
        <w:div w:id="1735622537">
          <w:marLeft w:val="0"/>
          <w:marRight w:val="0"/>
          <w:marTop w:val="0"/>
          <w:marBottom w:val="0"/>
          <w:divBdr>
            <w:top w:val="none" w:sz="0" w:space="0" w:color="auto"/>
            <w:left w:val="none" w:sz="0" w:space="0" w:color="auto"/>
            <w:bottom w:val="none" w:sz="0" w:space="0" w:color="auto"/>
            <w:right w:val="none" w:sz="0" w:space="0" w:color="auto"/>
          </w:divBdr>
        </w:div>
        <w:div w:id="1798448048">
          <w:marLeft w:val="0"/>
          <w:marRight w:val="0"/>
          <w:marTop w:val="0"/>
          <w:marBottom w:val="0"/>
          <w:divBdr>
            <w:top w:val="none" w:sz="0" w:space="0" w:color="auto"/>
            <w:left w:val="none" w:sz="0" w:space="0" w:color="auto"/>
            <w:bottom w:val="none" w:sz="0" w:space="0" w:color="auto"/>
            <w:right w:val="none" w:sz="0" w:space="0" w:color="auto"/>
          </w:divBdr>
        </w:div>
        <w:div w:id="651256286">
          <w:marLeft w:val="0"/>
          <w:marRight w:val="0"/>
          <w:marTop w:val="0"/>
          <w:marBottom w:val="0"/>
          <w:divBdr>
            <w:top w:val="none" w:sz="0" w:space="0" w:color="auto"/>
            <w:left w:val="none" w:sz="0" w:space="0" w:color="auto"/>
            <w:bottom w:val="none" w:sz="0" w:space="0" w:color="auto"/>
            <w:right w:val="none" w:sz="0" w:space="0" w:color="auto"/>
          </w:divBdr>
        </w:div>
        <w:div w:id="616450385">
          <w:marLeft w:val="0"/>
          <w:marRight w:val="0"/>
          <w:marTop w:val="0"/>
          <w:marBottom w:val="0"/>
          <w:divBdr>
            <w:top w:val="none" w:sz="0" w:space="0" w:color="auto"/>
            <w:left w:val="none" w:sz="0" w:space="0" w:color="auto"/>
            <w:bottom w:val="none" w:sz="0" w:space="0" w:color="auto"/>
            <w:right w:val="none" w:sz="0" w:space="0" w:color="auto"/>
          </w:divBdr>
        </w:div>
        <w:div w:id="1159687148">
          <w:marLeft w:val="0"/>
          <w:marRight w:val="0"/>
          <w:marTop w:val="0"/>
          <w:marBottom w:val="0"/>
          <w:divBdr>
            <w:top w:val="none" w:sz="0" w:space="0" w:color="auto"/>
            <w:left w:val="none" w:sz="0" w:space="0" w:color="auto"/>
            <w:bottom w:val="none" w:sz="0" w:space="0" w:color="auto"/>
            <w:right w:val="none" w:sz="0" w:space="0" w:color="auto"/>
          </w:divBdr>
        </w:div>
        <w:div w:id="1647582774">
          <w:marLeft w:val="0"/>
          <w:marRight w:val="0"/>
          <w:marTop w:val="0"/>
          <w:marBottom w:val="0"/>
          <w:divBdr>
            <w:top w:val="none" w:sz="0" w:space="0" w:color="auto"/>
            <w:left w:val="none" w:sz="0" w:space="0" w:color="auto"/>
            <w:bottom w:val="none" w:sz="0" w:space="0" w:color="auto"/>
            <w:right w:val="none" w:sz="0" w:space="0" w:color="auto"/>
          </w:divBdr>
        </w:div>
        <w:div w:id="2092660013">
          <w:marLeft w:val="0"/>
          <w:marRight w:val="0"/>
          <w:marTop w:val="0"/>
          <w:marBottom w:val="0"/>
          <w:divBdr>
            <w:top w:val="none" w:sz="0" w:space="0" w:color="auto"/>
            <w:left w:val="none" w:sz="0" w:space="0" w:color="auto"/>
            <w:bottom w:val="none" w:sz="0" w:space="0" w:color="auto"/>
            <w:right w:val="none" w:sz="0" w:space="0" w:color="auto"/>
          </w:divBdr>
        </w:div>
        <w:div w:id="1554192005">
          <w:marLeft w:val="0"/>
          <w:marRight w:val="0"/>
          <w:marTop w:val="0"/>
          <w:marBottom w:val="0"/>
          <w:divBdr>
            <w:top w:val="none" w:sz="0" w:space="0" w:color="auto"/>
            <w:left w:val="none" w:sz="0" w:space="0" w:color="auto"/>
            <w:bottom w:val="none" w:sz="0" w:space="0" w:color="auto"/>
            <w:right w:val="none" w:sz="0" w:space="0" w:color="auto"/>
          </w:divBdr>
        </w:div>
        <w:div w:id="172961705">
          <w:marLeft w:val="0"/>
          <w:marRight w:val="0"/>
          <w:marTop w:val="0"/>
          <w:marBottom w:val="0"/>
          <w:divBdr>
            <w:top w:val="none" w:sz="0" w:space="0" w:color="auto"/>
            <w:left w:val="none" w:sz="0" w:space="0" w:color="auto"/>
            <w:bottom w:val="none" w:sz="0" w:space="0" w:color="auto"/>
            <w:right w:val="none" w:sz="0" w:space="0" w:color="auto"/>
          </w:divBdr>
        </w:div>
        <w:div w:id="2047942141">
          <w:marLeft w:val="0"/>
          <w:marRight w:val="0"/>
          <w:marTop w:val="0"/>
          <w:marBottom w:val="0"/>
          <w:divBdr>
            <w:top w:val="none" w:sz="0" w:space="0" w:color="auto"/>
            <w:left w:val="none" w:sz="0" w:space="0" w:color="auto"/>
            <w:bottom w:val="none" w:sz="0" w:space="0" w:color="auto"/>
            <w:right w:val="none" w:sz="0" w:space="0" w:color="auto"/>
          </w:divBdr>
        </w:div>
        <w:div w:id="1891962214">
          <w:marLeft w:val="0"/>
          <w:marRight w:val="0"/>
          <w:marTop w:val="0"/>
          <w:marBottom w:val="0"/>
          <w:divBdr>
            <w:top w:val="none" w:sz="0" w:space="0" w:color="auto"/>
            <w:left w:val="none" w:sz="0" w:space="0" w:color="auto"/>
            <w:bottom w:val="none" w:sz="0" w:space="0" w:color="auto"/>
            <w:right w:val="none" w:sz="0" w:space="0" w:color="auto"/>
          </w:divBdr>
        </w:div>
        <w:div w:id="321782147">
          <w:marLeft w:val="0"/>
          <w:marRight w:val="0"/>
          <w:marTop w:val="0"/>
          <w:marBottom w:val="0"/>
          <w:divBdr>
            <w:top w:val="none" w:sz="0" w:space="0" w:color="auto"/>
            <w:left w:val="none" w:sz="0" w:space="0" w:color="auto"/>
            <w:bottom w:val="none" w:sz="0" w:space="0" w:color="auto"/>
            <w:right w:val="none" w:sz="0" w:space="0" w:color="auto"/>
          </w:divBdr>
        </w:div>
        <w:div w:id="52705548">
          <w:marLeft w:val="0"/>
          <w:marRight w:val="0"/>
          <w:marTop w:val="0"/>
          <w:marBottom w:val="0"/>
          <w:divBdr>
            <w:top w:val="none" w:sz="0" w:space="0" w:color="auto"/>
            <w:left w:val="none" w:sz="0" w:space="0" w:color="auto"/>
            <w:bottom w:val="none" w:sz="0" w:space="0" w:color="auto"/>
            <w:right w:val="none" w:sz="0" w:space="0" w:color="auto"/>
          </w:divBdr>
        </w:div>
        <w:div w:id="360712277">
          <w:marLeft w:val="0"/>
          <w:marRight w:val="0"/>
          <w:marTop w:val="0"/>
          <w:marBottom w:val="0"/>
          <w:divBdr>
            <w:top w:val="none" w:sz="0" w:space="0" w:color="auto"/>
            <w:left w:val="none" w:sz="0" w:space="0" w:color="auto"/>
            <w:bottom w:val="none" w:sz="0" w:space="0" w:color="auto"/>
            <w:right w:val="none" w:sz="0" w:space="0" w:color="auto"/>
          </w:divBdr>
        </w:div>
        <w:div w:id="771048771">
          <w:marLeft w:val="0"/>
          <w:marRight w:val="0"/>
          <w:marTop w:val="0"/>
          <w:marBottom w:val="0"/>
          <w:divBdr>
            <w:top w:val="none" w:sz="0" w:space="0" w:color="auto"/>
            <w:left w:val="none" w:sz="0" w:space="0" w:color="auto"/>
            <w:bottom w:val="none" w:sz="0" w:space="0" w:color="auto"/>
            <w:right w:val="none" w:sz="0" w:space="0" w:color="auto"/>
          </w:divBdr>
        </w:div>
        <w:div w:id="663626701">
          <w:marLeft w:val="0"/>
          <w:marRight w:val="0"/>
          <w:marTop w:val="0"/>
          <w:marBottom w:val="0"/>
          <w:divBdr>
            <w:top w:val="none" w:sz="0" w:space="0" w:color="auto"/>
            <w:left w:val="none" w:sz="0" w:space="0" w:color="auto"/>
            <w:bottom w:val="none" w:sz="0" w:space="0" w:color="auto"/>
            <w:right w:val="none" w:sz="0" w:space="0" w:color="auto"/>
          </w:divBdr>
        </w:div>
        <w:div w:id="2047832520">
          <w:marLeft w:val="0"/>
          <w:marRight w:val="0"/>
          <w:marTop w:val="0"/>
          <w:marBottom w:val="0"/>
          <w:divBdr>
            <w:top w:val="none" w:sz="0" w:space="0" w:color="auto"/>
            <w:left w:val="none" w:sz="0" w:space="0" w:color="auto"/>
            <w:bottom w:val="none" w:sz="0" w:space="0" w:color="auto"/>
            <w:right w:val="none" w:sz="0" w:space="0" w:color="auto"/>
          </w:divBdr>
        </w:div>
        <w:div w:id="510802781">
          <w:marLeft w:val="0"/>
          <w:marRight w:val="0"/>
          <w:marTop w:val="0"/>
          <w:marBottom w:val="0"/>
          <w:divBdr>
            <w:top w:val="none" w:sz="0" w:space="0" w:color="auto"/>
            <w:left w:val="none" w:sz="0" w:space="0" w:color="auto"/>
            <w:bottom w:val="none" w:sz="0" w:space="0" w:color="auto"/>
            <w:right w:val="none" w:sz="0" w:space="0" w:color="auto"/>
          </w:divBdr>
        </w:div>
        <w:div w:id="92407640">
          <w:marLeft w:val="0"/>
          <w:marRight w:val="0"/>
          <w:marTop w:val="0"/>
          <w:marBottom w:val="0"/>
          <w:divBdr>
            <w:top w:val="none" w:sz="0" w:space="0" w:color="auto"/>
            <w:left w:val="none" w:sz="0" w:space="0" w:color="auto"/>
            <w:bottom w:val="none" w:sz="0" w:space="0" w:color="auto"/>
            <w:right w:val="none" w:sz="0" w:space="0" w:color="auto"/>
          </w:divBdr>
        </w:div>
        <w:div w:id="1456753010">
          <w:marLeft w:val="0"/>
          <w:marRight w:val="0"/>
          <w:marTop w:val="0"/>
          <w:marBottom w:val="0"/>
          <w:divBdr>
            <w:top w:val="none" w:sz="0" w:space="0" w:color="auto"/>
            <w:left w:val="none" w:sz="0" w:space="0" w:color="auto"/>
            <w:bottom w:val="none" w:sz="0" w:space="0" w:color="auto"/>
            <w:right w:val="none" w:sz="0" w:space="0" w:color="auto"/>
          </w:divBdr>
        </w:div>
        <w:div w:id="1061174132">
          <w:marLeft w:val="0"/>
          <w:marRight w:val="0"/>
          <w:marTop w:val="0"/>
          <w:marBottom w:val="0"/>
          <w:divBdr>
            <w:top w:val="none" w:sz="0" w:space="0" w:color="auto"/>
            <w:left w:val="none" w:sz="0" w:space="0" w:color="auto"/>
            <w:bottom w:val="none" w:sz="0" w:space="0" w:color="auto"/>
            <w:right w:val="none" w:sz="0" w:space="0" w:color="auto"/>
          </w:divBdr>
        </w:div>
        <w:div w:id="1752703273">
          <w:marLeft w:val="0"/>
          <w:marRight w:val="0"/>
          <w:marTop w:val="0"/>
          <w:marBottom w:val="0"/>
          <w:divBdr>
            <w:top w:val="none" w:sz="0" w:space="0" w:color="auto"/>
            <w:left w:val="none" w:sz="0" w:space="0" w:color="auto"/>
            <w:bottom w:val="none" w:sz="0" w:space="0" w:color="auto"/>
            <w:right w:val="none" w:sz="0" w:space="0" w:color="auto"/>
          </w:divBdr>
        </w:div>
        <w:div w:id="507870138">
          <w:marLeft w:val="0"/>
          <w:marRight w:val="0"/>
          <w:marTop w:val="0"/>
          <w:marBottom w:val="0"/>
          <w:divBdr>
            <w:top w:val="none" w:sz="0" w:space="0" w:color="auto"/>
            <w:left w:val="none" w:sz="0" w:space="0" w:color="auto"/>
            <w:bottom w:val="none" w:sz="0" w:space="0" w:color="auto"/>
            <w:right w:val="none" w:sz="0" w:space="0" w:color="auto"/>
          </w:divBdr>
          <w:divsChild>
            <w:div w:id="938027661">
              <w:marLeft w:val="0"/>
              <w:marRight w:val="0"/>
              <w:marTop w:val="0"/>
              <w:marBottom w:val="0"/>
              <w:divBdr>
                <w:top w:val="none" w:sz="0" w:space="0" w:color="auto"/>
                <w:left w:val="none" w:sz="0" w:space="0" w:color="auto"/>
                <w:bottom w:val="none" w:sz="0" w:space="0" w:color="auto"/>
                <w:right w:val="none" w:sz="0" w:space="0" w:color="auto"/>
              </w:divBdr>
            </w:div>
            <w:div w:id="125050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970</Words>
  <Characters>5336</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Agathe Biehler</dc:creator>
  <cp:keywords/>
  <dc:description/>
  <cp:lastModifiedBy>Agathe Biehler</cp:lastModifiedBy>
  <cp:revision>2</cp:revision>
  <dcterms:created xsi:type="dcterms:W3CDTF">2024-01-10T10:54:00Z</dcterms:created>
  <dcterms:modified xsi:type="dcterms:W3CDTF">2024-01-10T10:54:00Z</dcterms:modified>
</cp:coreProperties>
</file>